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2BEDE9E2" w:rsidR="009269B6" w:rsidRPr="00AC4001" w:rsidRDefault="00AC4001">
      <w:pPr>
        <w:rPr>
          <w:b/>
        </w:rPr>
      </w:pPr>
      <w:r w:rsidRPr="00AC4001">
        <w:rPr>
          <w:b/>
        </w:rPr>
        <w:t xml:space="preserve">Newman Hall – Holy Spirit Parish Council </w:t>
      </w:r>
      <w:r w:rsidR="006458C3">
        <w:rPr>
          <w:b/>
        </w:rPr>
        <w:t>Minutes</w:t>
      </w:r>
      <w:r w:rsidR="008011D2">
        <w:rPr>
          <w:b/>
        </w:rPr>
        <w:t xml:space="preserve"> </w:t>
      </w:r>
      <w:r w:rsidR="008011D2" w:rsidRPr="008011D2">
        <w:rPr>
          <w:bCs/>
        </w:rPr>
        <w:t>(Adopted)</w:t>
      </w:r>
    </w:p>
    <w:p w14:paraId="66AB647D" w14:textId="166EC425" w:rsidR="003C5C0A" w:rsidRDefault="001A17B5">
      <w:r>
        <w:t>February 9</w:t>
      </w:r>
      <w:r w:rsidR="000456B0">
        <w:t>, 2021</w:t>
      </w:r>
      <w:r w:rsidR="00776AF2">
        <w:t>, 7:30 – 9:00 pm</w:t>
      </w:r>
    </w:p>
    <w:p w14:paraId="71B29844" w14:textId="6B886A54" w:rsidR="00184F81" w:rsidRPr="00D514D4" w:rsidRDefault="00184F81"/>
    <w:p w14:paraId="7CBCB213" w14:textId="77777777" w:rsidR="00ED2864" w:rsidRPr="00D514D4" w:rsidRDefault="00ED2864" w:rsidP="00ED2864">
      <w:r w:rsidRPr="00D514D4">
        <w:t xml:space="preserve">Attendees (Virtually):  Fr. Ivan </w:t>
      </w:r>
      <w:proofErr w:type="spellStart"/>
      <w:r w:rsidRPr="00D514D4">
        <w:t>Tou</w:t>
      </w:r>
      <w:proofErr w:type="spellEnd"/>
      <w:r w:rsidRPr="00D514D4">
        <w:t xml:space="preserve">, Amanda </w:t>
      </w:r>
      <w:proofErr w:type="spellStart"/>
      <w:r w:rsidRPr="00D514D4">
        <w:t>Wehrman</w:t>
      </w:r>
      <w:proofErr w:type="spellEnd"/>
      <w:r w:rsidRPr="00D514D4">
        <w:t xml:space="preserve"> (Chair), Bob Gannon, Frank Rockwood, Jimmy </w:t>
      </w:r>
      <w:proofErr w:type="spellStart"/>
      <w:r w:rsidRPr="00D514D4">
        <w:t>Chim</w:t>
      </w:r>
      <w:proofErr w:type="spellEnd"/>
      <w:r w:rsidRPr="00D514D4">
        <w:t xml:space="preserve">, Jimmy O’Dea, Linda </w:t>
      </w:r>
      <w:proofErr w:type="spellStart"/>
      <w:r w:rsidRPr="00D514D4">
        <w:t>Safarik</w:t>
      </w:r>
      <w:proofErr w:type="spellEnd"/>
      <w:r w:rsidRPr="00D514D4">
        <w:t xml:space="preserve">-Tong, Kimi Hebert, Ned Niccolls (Secretary), Sam Cabrera, Thuy Nguyen, </w:t>
      </w:r>
      <w:proofErr w:type="spellStart"/>
      <w:r w:rsidRPr="00D514D4">
        <w:t>Youali</w:t>
      </w:r>
      <w:proofErr w:type="spellEnd"/>
      <w:r w:rsidRPr="00D514D4">
        <w:t xml:space="preserve"> Ramirez, Lina Gannon</w:t>
      </w:r>
    </w:p>
    <w:p w14:paraId="6B63FBA5" w14:textId="77777777" w:rsidR="00184F81" w:rsidRDefault="00184F81"/>
    <w:p w14:paraId="152E89B5" w14:textId="77777777" w:rsidR="003C442A" w:rsidRDefault="003C442A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AC4001" w14:paraId="7C97423B" w14:textId="77777777" w:rsidTr="00AC4001">
        <w:tc>
          <w:tcPr>
            <w:tcW w:w="1530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8185" w:type="dxa"/>
          </w:tcPr>
          <w:p w14:paraId="63C4563C" w14:textId="2916E8C1" w:rsidR="00AC4001" w:rsidRDefault="00AC4001" w:rsidP="00AC4001">
            <w:pPr>
              <w:spacing w:before="120" w:after="120"/>
              <w:rPr>
                <w:b/>
              </w:rPr>
            </w:pPr>
            <w:r w:rsidRPr="00AC4001">
              <w:rPr>
                <w:b/>
              </w:rPr>
              <w:t>Opening Prayer</w:t>
            </w:r>
            <w:r w:rsidR="00DF7FCB">
              <w:rPr>
                <w:b/>
              </w:rPr>
              <w:t xml:space="preserve"> </w:t>
            </w:r>
            <w:r w:rsidR="00DF7FCB" w:rsidRPr="00D514D4">
              <w:rPr>
                <w:bCs/>
              </w:rPr>
              <w:t>(Ned: “Live Anew”)</w:t>
            </w:r>
          </w:p>
          <w:p w14:paraId="59B129A3" w14:textId="7F22592F" w:rsidR="008C4EDE" w:rsidRPr="00F167EA" w:rsidRDefault="008C4EDE" w:rsidP="00AC4001">
            <w:pPr>
              <w:spacing w:before="120" w:after="120"/>
              <w:rPr>
                <w:bCs/>
              </w:rPr>
            </w:pPr>
          </w:p>
        </w:tc>
      </w:tr>
      <w:tr w:rsidR="00982DF8" w14:paraId="275883A3" w14:textId="77777777" w:rsidTr="00AC4001">
        <w:tc>
          <w:tcPr>
            <w:tcW w:w="1530" w:type="dxa"/>
          </w:tcPr>
          <w:p w14:paraId="51D4C07A" w14:textId="7509A05B" w:rsidR="00982DF8" w:rsidRDefault="00982DF8" w:rsidP="00982DF8">
            <w:pPr>
              <w:spacing w:before="120" w:after="120"/>
            </w:pPr>
            <w:r>
              <w:t>7:</w:t>
            </w:r>
            <w:r w:rsidR="00D0799E">
              <w:t>3</w:t>
            </w:r>
            <w:r w:rsidR="00EA6443">
              <w:t>5</w:t>
            </w:r>
            <w:r>
              <w:t xml:space="preserve"> – 7:</w:t>
            </w:r>
            <w:r w:rsidR="00D0799E">
              <w:t>40</w:t>
            </w:r>
          </w:p>
        </w:tc>
        <w:tc>
          <w:tcPr>
            <w:tcW w:w="8185" w:type="dxa"/>
          </w:tcPr>
          <w:p w14:paraId="30A32DD7" w14:textId="295DA95B" w:rsidR="00982DF8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Adopt Minutes</w:t>
            </w:r>
            <w:r w:rsidR="00DF7FCB">
              <w:rPr>
                <w:b/>
                <w:bCs/>
              </w:rPr>
              <w:t xml:space="preserve">:  </w:t>
            </w:r>
            <w:r w:rsidR="00DF7FCB" w:rsidRPr="008011D2">
              <w:t>Adopted</w:t>
            </w:r>
          </w:p>
          <w:p w14:paraId="69E8E9A6" w14:textId="2E69EC83" w:rsidR="008C4EDE" w:rsidRPr="0014689B" w:rsidRDefault="008C4EDE" w:rsidP="00982DF8">
            <w:pPr>
              <w:spacing w:before="120" w:after="120"/>
              <w:rPr>
                <w:b/>
                <w:bCs/>
              </w:rPr>
            </w:pPr>
          </w:p>
        </w:tc>
      </w:tr>
      <w:tr w:rsidR="00EA6443" w:rsidRPr="006851FE" w14:paraId="49FE8CCF" w14:textId="77777777" w:rsidTr="001B0784">
        <w:tc>
          <w:tcPr>
            <w:tcW w:w="1530" w:type="dxa"/>
          </w:tcPr>
          <w:p w14:paraId="50962E21" w14:textId="022E4946" w:rsidR="00EA6443" w:rsidRDefault="00EB1B16" w:rsidP="001B0784">
            <w:pPr>
              <w:spacing w:before="120" w:after="120"/>
            </w:pPr>
            <w:r>
              <w:t>7:40</w:t>
            </w:r>
            <w:r w:rsidR="00EA6443">
              <w:t xml:space="preserve"> – 8:</w:t>
            </w:r>
            <w:r w:rsidR="001A17B5">
              <w:t>10</w:t>
            </w:r>
          </w:p>
        </w:tc>
        <w:tc>
          <w:tcPr>
            <w:tcW w:w="8185" w:type="dxa"/>
          </w:tcPr>
          <w:p w14:paraId="2C74861A" w14:textId="13F05F2E" w:rsidR="00EA6443" w:rsidRDefault="00EA6443" w:rsidP="001B0784">
            <w:pPr>
              <w:spacing w:before="120" w:after="120"/>
              <w:rPr>
                <w:b/>
              </w:rPr>
            </w:pPr>
            <w:r>
              <w:rPr>
                <w:b/>
              </w:rPr>
              <w:t>Core Values</w:t>
            </w:r>
            <w:r w:rsidR="00593050">
              <w:rPr>
                <w:b/>
              </w:rPr>
              <w:t xml:space="preserve"> </w:t>
            </w:r>
            <w:r w:rsidR="000456B0">
              <w:rPr>
                <w:b/>
              </w:rPr>
              <w:t>Town Hall</w:t>
            </w:r>
            <w:r w:rsidR="00EB1B16">
              <w:rPr>
                <w:b/>
              </w:rPr>
              <w:t xml:space="preserve"> </w:t>
            </w:r>
            <w:r w:rsidR="001A17B5">
              <w:rPr>
                <w:b/>
              </w:rPr>
              <w:t>Debrief</w:t>
            </w:r>
          </w:p>
          <w:p w14:paraId="62EEA80E" w14:textId="25E8E7E0" w:rsidR="008C4EDE" w:rsidRDefault="00D514D4" w:rsidP="008C4EDE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The council s</w:t>
            </w:r>
            <w:r w:rsidR="001A17B5">
              <w:rPr>
                <w:rFonts w:ascii="Calibri" w:hAnsi="Calibri" w:cs="Calibri"/>
                <w:bCs/>
              </w:rPr>
              <w:t xml:space="preserve">hare impressions from </w:t>
            </w:r>
            <w:r>
              <w:rPr>
                <w:rFonts w:ascii="Calibri" w:hAnsi="Calibri" w:cs="Calibri"/>
                <w:bCs/>
              </w:rPr>
              <w:t xml:space="preserve">the </w:t>
            </w:r>
            <w:r w:rsidR="001A17B5">
              <w:rPr>
                <w:rFonts w:ascii="Calibri" w:hAnsi="Calibri" w:cs="Calibri"/>
                <w:bCs/>
              </w:rPr>
              <w:t>breakout discussions</w:t>
            </w:r>
          </w:p>
          <w:p w14:paraId="1551F699" w14:textId="2C910FA7" w:rsidR="00DF7FCB" w:rsidRDefault="00DF7FCB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Linda: </w:t>
            </w:r>
            <w:r w:rsidR="00D514D4">
              <w:rPr>
                <w:rFonts w:ascii="Calibri" w:hAnsi="Calibri" w:cs="Calibri"/>
                <w:bCs/>
              </w:rPr>
              <w:t>N</w:t>
            </w:r>
            <w:r>
              <w:rPr>
                <w:rFonts w:ascii="Calibri" w:hAnsi="Calibri" w:cs="Calibri"/>
                <w:bCs/>
              </w:rPr>
              <w:t>ice to see young people</w:t>
            </w:r>
            <w:r w:rsidR="00702E16">
              <w:rPr>
                <w:rFonts w:ascii="Calibri" w:hAnsi="Calibri" w:cs="Calibri"/>
                <w:bCs/>
              </w:rPr>
              <w:t xml:space="preserve"> attend (perhaps due to Sam’s efforts</w:t>
            </w:r>
            <w:r w:rsidR="00D514D4">
              <w:rPr>
                <w:rFonts w:ascii="Calibri" w:hAnsi="Calibri" w:cs="Calibri"/>
                <w:bCs/>
              </w:rPr>
              <w:t>)</w:t>
            </w:r>
          </w:p>
          <w:p w14:paraId="5E0D3950" w14:textId="3010C8AA" w:rsidR="00702E16" w:rsidRDefault="00702E1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Jimmy C: Felt like there was still energy</w:t>
            </w:r>
            <w:r w:rsidR="00D514D4">
              <w:rPr>
                <w:rFonts w:ascii="Calibri" w:hAnsi="Calibri" w:cs="Calibri"/>
                <w:bCs/>
              </w:rPr>
              <w:t xml:space="preserve"> in the parish</w:t>
            </w:r>
            <w:r>
              <w:rPr>
                <w:rFonts w:ascii="Calibri" w:hAnsi="Calibri" w:cs="Calibri"/>
                <w:bCs/>
              </w:rPr>
              <w:t>.  Gro</w:t>
            </w:r>
            <w:r w:rsidR="00DB33CB">
              <w:rPr>
                <w:rFonts w:ascii="Calibri" w:hAnsi="Calibri" w:cs="Calibri"/>
                <w:bCs/>
              </w:rPr>
              <w:t xml:space="preserve">wing in </w:t>
            </w:r>
            <w:r>
              <w:rPr>
                <w:rFonts w:ascii="Calibri" w:hAnsi="Calibri" w:cs="Calibri"/>
                <w:bCs/>
              </w:rPr>
              <w:t>Faith</w:t>
            </w:r>
            <w:r w:rsidR="00DB33CB">
              <w:rPr>
                <w:rFonts w:ascii="Calibri" w:hAnsi="Calibri" w:cs="Calibri"/>
                <w:bCs/>
              </w:rPr>
              <w:t xml:space="preserve"> and Christ-based Community</w:t>
            </w:r>
            <w:r>
              <w:rPr>
                <w:rFonts w:ascii="Calibri" w:hAnsi="Calibri" w:cs="Calibri"/>
                <w:bCs/>
              </w:rPr>
              <w:t xml:space="preserve"> w</w:t>
            </w:r>
            <w:r w:rsidR="00D514D4">
              <w:rPr>
                <w:rFonts w:ascii="Calibri" w:hAnsi="Calibri" w:cs="Calibri"/>
                <w:bCs/>
              </w:rPr>
              <w:t>ere</w:t>
            </w:r>
            <w:r>
              <w:rPr>
                <w:rFonts w:ascii="Calibri" w:hAnsi="Calibri" w:cs="Calibri"/>
                <w:bCs/>
              </w:rPr>
              <w:t xml:space="preserve"> the top</w:t>
            </w:r>
            <w:r w:rsidR="00D514D4">
              <w:rPr>
                <w:rFonts w:ascii="Calibri" w:hAnsi="Calibri" w:cs="Calibri"/>
                <w:bCs/>
              </w:rPr>
              <w:t>ics that seemed to resonate the most</w:t>
            </w:r>
            <w:r>
              <w:rPr>
                <w:rFonts w:ascii="Calibri" w:hAnsi="Calibri" w:cs="Calibri"/>
                <w:bCs/>
              </w:rPr>
              <w:t>.</w:t>
            </w:r>
            <w:r w:rsidR="00DB33CB">
              <w:rPr>
                <w:rFonts w:ascii="Calibri" w:hAnsi="Calibri" w:cs="Calibri"/>
                <w:bCs/>
              </w:rPr>
              <w:t xml:space="preserve">  Catalyst for Healing and Unity did not seem to generate much, there might be something to think about there.  </w:t>
            </w:r>
          </w:p>
          <w:p w14:paraId="0425072C" w14:textId="305C42BA" w:rsidR="00702E16" w:rsidRDefault="00702E1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Bob: Overall </w:t>
            </w:r>
            <w:r w:rsidR="00D514D4">
              <w:rPr>
                <w:rFonts w:ascii="Calibri" w:hAnsi="Calibri" w:cs="Calibri"/>
                <w:bCs/>
              </w:rPr>
              <w:t>the Town Hall</w:t>
            </w:r>
            <w:r>
              <w:rPr>
                <w:rFonts w:ascii="Calibri" w:hAnsi="Calibri" w:cs="Calibri"/>
                <w:bCs/>
              </w:rPr>
              <w:t xml:space="preserve"> was positive</w:t>
            </w:r>
            <w:r w:rsidR="00D514D4">
              <w:rPr>
                <w:rFonts w:ascii="Calibri" w:hAnsi="Calibri" w:cs="Calibri"/>
                <w:bCs/>
              </w:rPr>
              <w:t xml:space="preserve">, as exemplified by </w:t>
            </w:r>
            <w:r>
              <w:rPr>
                <w:rFonts w:ascii="Calibri" w:hAnsi="Calibri" w:cs="Calibri"/>
                <w:bCs/>
              </w:rPr>
              <w:t>2</w:t>
            </w:r>
            <w:r w:rsidR="00DB33CB">
              <w:rPr>
                <w:rFonts w:ascii="Calibri" w:hAnsi="Calibri" w:cs="Calibri"/>
                <w:bCs/>
              </w:rPr>
              <w:t>0</w:t>
            </w:r>
            <w:r>
              <w:rPr>
                <w:rFonts w:ascii="Calibri" w:hAnsi="Calibri" w:cs="Calibri"/>
                <w:bCs/>
              </w:rPr>
              <w:t xml:space="preserve"> pages of notes</w:t>
            </w:r>
            <w:r w:rsidR="00D514D4">
              <w:rPr>
                <w:rFonts w:ascii="Calibri" w:hAnsi="Calibri" w:cs="Calibri"/>
                <w:bCs/>
              </w:rPr>
              <w:t xml:space="preserve">. </w:t>
            </w:r>
            <w:r w:rsidR="00DB33CB">
              <w:rPr>
                <w:rFonts w:ascii="Calibri" w:hAnsi="Calibri" w:cs="Calibri"/>
                <w:bCs/>
              </w:rPr>
              <w:t xml:space="preserve"> There was a lot there, lots of repeats.  </w:t>
            </w:r>
            <w:r w:rsidR="00D514D4">
              <w:rPr>
                <w:rFonts w:ascii="Calibri" w:hAnsi="Calibri" w:cs="Calibri"/>
                <w:bCs/>
              </w:rPr>
              <w:t xml:space="preserve"> It was </w:t>
            </w:r>
            <w:r>
              <w:rPr>
                <w:rFonts w:ascii="Calibri" w:hAnsi="Calibri" w:cs="Calibri"/>
                <w:bCs/>
              </w:rPr>
              <w:t xml:space="preserve">also interesting </w:t>
            </w:r>
            <w:r w:rsidR="00D514D4">
              <w:rPr>
                <w:rFonts w:ascii="Calibri" w:hAnsi="Calibri" w:cs="Calibri"/>
                <w:bCs/>
              </w:rPr>
              <w:t xml:space="preserve">to hear </w:t>
            </w:r>
            <w:r>
              <w:rPr>
                <w:rFonts w:ascii="Calibri" w:hAnsi="Calibri" w:cs="Calibri"/>
                <w:bCs/>
              </w:rPr>
              <w:t>how diverse the groups were</w:t>
            </w:r>
            <w:r w:rsidR="00D514D4">
              <w:rPr>
                <w:rFonts w:ascii="Calibri" w:hAnsi="Calibri" w:cs="Calibri"/>
                <w:bCs/>
              </w:rPr>
              <w:t>.</w:t>
            </w:r>
          </w:p>
          <w:p w14:paraId="26C71B49" w14:textId="28B5E7C7" w:rsidR="00702E16" w:rsidRDefault="00702E1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Jimmy </w:t>
            </w:r>
            <w:r w:rsidR="00DB33CB">
              <w:rPr>
                <w:rFonts w:ascii="Calibri" w:hAnsi="Calibri" w:cs="Calibri"/>
                <w:bCs/>
              </w:rPr>
              <w:t>O</w:t>
            </w:r>
            <w:r>
              <w:rPr>
                <w:rFonts w:ascii="Calibri" w:hAnsi="Calibri" w:cs="Calibri"/>
                <w:bCs/>
              </w:rPr>
              <w:t>:  People stayed on-topic</w:t>
            </w:r>
            <w:r w:rsidR="00D514D4">
              <w:rPr>
                <w:rFonts w:ascii="Calibri" w:hAnsi="Calibri" w:cs="Calibri"/>
                <w:bCs/>
              </w:rPr>
              <w:t xml:space="preserve">.  It was good to feel </w:t>
            </w:r>
            <w:r>
              <w:rPr>
                <w:rFonts w:ascii="Calibri" w:hAnsi="Calibri" w:cs="Calibri"/>
                <w:bCs/>
              </w:rPr>
              <w:t xml:space="preserve">how genuine </w:t>
            </w:r>
            <w:r w:rsidR="00D514D4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>people were</w:t>
            </w:r>
            <w:r w:rsidR="00D514D4">
              <w:rPr>
                <w:rFonts w:ascii="Calibri" w:hAnsi="Calibri" w:cs="Calibri"/>
                <w:bCs/>
              </w:rPr>
              <w:t xml:space="preserve">.  There was </w:t>
            </w:r>
            <w:r>
              <w:rPr>
                <w:rFonts w:ascii="Calibri" w:hAnsi="Calibri" w:cs="Calibri"/>
                <w:bCs/>
              </w:rPr>
              <w:t>lots of resonance with the four categories.  The noun-verb</w:t>
            </w:r>
            <w:r w:rsidR="00D514D4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adjective structure</w:t>
            </w:r>
            <w:r w:rsidR="00DB33CB">
              <w:rPr>
                <w:rFonts w:ascii="Calibri" w:hAnsi="Calibri" w:cs="Calibri"/>
                <w:bCs/>
              </w:rPr>
              <w:t xml:space="preserve"> of the four values</w:t>
            </w:r>
            <w:r>
              <w:rPr>
                <w:rFonts w:ascii="Calibri" w:hAnsi="Calibri" w:cs="Calibri"/>
                <w:bCs/>
              </w:rPr>
              <w:t xml:space="preserve"> maybe could be more consistent</w:t>
            </w:r>
            <w:r w:rsidR="00D514D4">
              <w:rPr>
                <w:rFonts w:ascii="Calibri" w:hAnsi="Calibri" w:cs="Calibri"/>
                <w:bCs/>
              </w:rPr>
              <w:t xml:space="preserve">. </w:t>
            </w:r>
          </w:p>
          <w:p w14:paraId="0396BADE" w14:textId="153F76EF" w:rsidR="00702E16" w:rsidRDefault="00702E1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Youali</w:t>
            </w:r>
            <w:proofErr w:type="spellEnd"/>
            <w:r>
              <w:rPr>
                <w:rFonts w:ascii="Calibri" w:hAnsi="Calibri" w:cs="Calibri"/>
                <w:bCs/>
              </w:rPr>
              <w:t>:  Perhaps</w:t>
            </w:r>
            <w:r w:rsidR="00D514D4">
              <w:rPr>
                <w:rFonts w:ascii="Calibri" w:hAnsi="Calibri" w:cs="Calibri"/>
                <w:bCs/>
              </w:rPr>
              <w:t xml:space="preserve"> we could have a</w:t>
            </w:r>
            <w:r>
              <w:rPr>
                <w:rFonts w:ascii="Calibri" w:hAnsi="Calibri" w:cs="Calibri"/>
                <w:bCs/>
              </w:rPr>
              <w:t xml:space="preserve"> formal</w:t>
            </w:r>
            <w:r w:rsidR="00D514D4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Town Hall a couple of times a year.  </w:t>
            </w:r>
            <w:r w:rsidR="00D514D4">
              <w:rPr>
                <w:rFonts w:ascii="Calibri" w:hAnsi="Calibri" w:cs="Calibri"/>
                <w:bCs/>
              </w:rPr>
              <w:t>(The Town Hall) did provide the opportunity for s</w:t>
            </w:r>
            <w:r>
              <w:rPr>
                <w:rFonts w:ascii="Calibri" w:hAnsi="Calibri" w:cs="Calibri"/>
                <w:bCs/>
              </w:rPr>
              <w:t xml:space="preserve">ome people </w:t>
            </w:r>
            <w:r w:rsidR="00D514D4">
              <w:rPr>
                <w:rFonts w:ascii="Calibri" w:hAnsi="Calibri" w:cs="Calibri"/>
                <w:bCs/>
              </w:rPr>
              <w:t xml:space="preserve">to </w:t>
            </w:r>
            <w:r>
              <w:rPr>
                <w:rFonts w:ascii="Calibri" w:hAnsi="Calibri" w:cs="Calibri"/>
                <w:bCs/>
              </w:rPr>
              <w:t>vent</w:t>
            </w:r>
            <w:r w:rsidR="00D514D4">
              <w:rPr>
                <w:rFonts w:ascii="Calibri" w:hAnsi="Calibri" w:cs="Calibri"/>
                <w:bCs/>
              </w:rPr>
              <w:t xml:space="preserve">.  There was a </w:t>
            </w:r>
            <w:r>
              <w:rPr>
                <w:rFonts w:ascii="Calibri" w:hAnsi="Calibri" w:cs="Calibri"/>
                <w:bCs/>
              </w:rPr>
              <w:t xml:space="preserve">lot of discussion.  </w:t>
            </w:r>
            <w:r w:rsidR="00BC00CD">
              <w:rPr>
                <w:rFonts w:ascii="Calibri" w:hAnsi="Calibri" w:cs="Calibri"/>
                <w:bCs/>
              </w:rPr>
              <w:t>We could</w:t>
            </w:r>
            <w:r>
              <w:rPr>
                <w:rFonts w:ascii="Calibri" w:hAnsi="Calibri" w:cs="Calibri"/>
                <w:bCs/>
              </w:rPr>
              <w:t xml:space="preserve"> treat this like </w:t>
            </w:r>
            <w:r w:rsidR="0064300F">
              <w:rPr>
                <w:rFonts w:ascii="Calibri" w:hAnsi="Calibri" w:cs="Calibri"/>
                <w:bCs/>
              </w:rPr>
              <w:t>a form of</w:t>
            </w:r>
            <w:r>
              <w:rPr>
                <w:rFonts w:ascii="Calibri" w:hAnsi="Calibri" w:cs="Calibri"/>
                <w:bCs/>
              </w:rPr>
              <w:t xml:space="preserve"> ministry</w:t>
            </w:r>
            <w:r w:rsidR="002B5D25">
              <w:rPr>
                <w:rFonts w:ascii="Calibri" w:hAnsi="Calibri" w:cs="Calibri"/>
                <w:bCs/>
              </w:rPr>
              <w:t>: l</w:t>
            </w:r>
            <w:r>
              <w:rPr>
                <w:rFonts w:ascii="Calibri" w:hAnsi="Calibri" w:cs="Calibri"/>
                <w:bCs/>
              </w:rPr>
              <w:t xml:space="preserve">isten to people </w:t>
            </w:r>
            <w:r w:rsidR="002B5D25">
              <w:rPr>
                <w:rFonts w:ascii="Calibri" w:hAnsi="Calibri" w:cs="Calibri"/>
                <w:bCs/>
              </w:rPr>
              <w:t xml:space="preserve">and </w:t>
            </w:r>
            <w:r>
              <w:rPr>
                <w:rFonts w:ascii="Calibri" w:hAnsi="Calibri" w:cs="Calibri"/>
                <w:bCs/>
              </w:rPr>
              <w:t xml:space="preserve">report back.  </w:t>
            </w:r>
            <w:r w:rsidR="00E70D9B">
              <w:rPr>
                <w:rFonts w:ascii="Calibri" w:hAnsi="Calibri" w:cs="Calibri"/>
                <w:bCs/>
              </w:rPr>
              <w:lastRenderedPageBreak/>
              <w:t>We</w:t>
            </w:r>
            <w:r>
              <w:rPr>
                <w:rFonts w:ascii="Calibri" w:hAnsi="Calibri" w:cs="Calibri"/>
                <w:bCs/>
              </w:rPr>
              <w:t xml:space="preserve"> could </w:t>
            </w:r>
            <w:r w:rsidR="00E70D9B">
              <w:rPr>
                <w:rFonts w:ascii="Calibri" w:hAnsi="Calibri" w:cs="Calibri"/>
                <w:bCs/>
              </w:rPr>
              <w:t>develop a</w:t>
            </w:r>
            <w:r w:rsidR="00643091">
              <w:rPr>
                <w:rFonts w:ascii="Calibri" w:hAnsi="Calibri" w:cs="Calibri"/>
                <w:bCs/>
              </w:rPr>
              <w:t xml:space="preserve"> more</w:t>
            </w:r>
            <w:r w:rsidR="00E70D9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formal approach to asking questions and facilitat</w:t>
            </w:r>
            <w:r w:rsidR="00E76297">
              <w:rPr>
                <w:rFonts w:ascii="Calibri" w:hAnsi="Calibri" w:cs="Calibri"/>
                <w:bCs/>
              </w:rPr>
              <w:t>ion</w:t>
            </w:r>
            <w:r w:rsidR="00643091">
              <w:rPr>
                <w:rFonts w:ascii="Calibri" w:hAnsi="Calibri" w:cs="Calibri"/>
                <w:bCs/>
              </w:rPr>
              <w:t xml:space="preserve">.  </w:t>
            </w:r>
          </w:p>
          <w:p w14:paraId="3EC26B4B" w14:textId="7CD9E58D" w:rsidR="00643091" w:rsidRDefault="00643091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Frank R: Yes, there was a real hunger to tell their story, to be heard.</w:t>
            </w:r>
          </w:p>
          <w:p w14:paraId="2C99F2BB" w14:textId="2E8498BD" w:rsidR="00702E16" w:rsidRDefault="00702E1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Amanda: </w:t>
            </w:r>
            <w:r w:rsidR="002613BC">
              <w:rPr>
                <w:rFonts w:ascii="Calibri" w:hAnsi="Calibri" w:cs="Calibri"/>
                <w:bCs/>
              </w:rPr>
              <w:t>There was l</w:t>
            </w:r>
            <w:r>
              <w:rPr>
                <w:rFonts w:ascii="Calibri" w:hAnsi="Calibri" w:cs="Calibri"/>
                <w:bCs/>
              </w:rPr>
              <w:t xml:space="preserve">ots of resonance, </w:t>
            </w:r>
            <w:r w:rsidR="002613BC">
              <w:rPr>
                <w:rFonts w:ascii="Calibri" w:hAnsi="Calibri" w:cs="Calibri"/>
                <w:bCs/>
              </w:rPr>
              <w:t xml:space="preserve">with </w:t>
            </w:r>
            <w:proofErr w:type="gramStart"/>
            <w:r>
              <w:rPr>
                <w:rFonts w:ascii="Calibri" w:hAnsi="Calibri" w:cs="Calibri"/>
                <w:bCs/>
              </w:rPr>
              <w:t>very little</w:t>
            </w:r>
            <w:proofErr w:type="gramEnd"/>
            <w:r>
              <w:rPr>
                <w:rFonts w:ascii="Calibri" w:hAnsi="Calibri" w:cs="Calibri"/>
                <w:bCs/>
              </w:rPr>
              <w:t xml:space="preserve"> push-back.  Th</w:t>
            </w:r>
            <w:r w:rsidR="002613BC">
              <w:rPr>
                <w:rFonts w:ascii="Calibri" w:hAnsi="Calibri" w:cs="Calibri"/>
                <w:bCs/>
              </w:rPr>
              <w:t>e Town Hall</w:t>
            </w:r>
            <w:r w:rsidR="00643091">
              <w:rPr>
                <w:rFonts w:ascii="Calibri" w:hAnsi="Calibri" w:cs="Calibri"/>
                <w:bCs/>
              </w:rPr>
              <w:t xml:space="preserve"> and our group</w:t>
            </w:r>
            <w:r>
              <w:rPr>
                <w:rFonts w:ascii="Calibri" w:hAnsi="Calibri" w:cs="Calibri"/>
                <w:bCs/>
              </w:rPr>
              <w:t xml:space="preserve"> had a good cross section</w:t>
            </w:r>
            <w:r w:rsidR="002613BC">
              <w:rPr>
                <w:rFonts w:ascii="Calibri" w:hAnsi="Calibri" w:cs="Calibri"/>
                <w:bCs/>
              </w:rPr>
              <w:t xml:space="preserve"> both</w:t>
            </w:r>
            <w:r>
              <w:rPr>
                <w:rFonts w:ascii="Calibri" w:hAnsi="Calibri" w:cs="Calibri"/>
                <w:bCs/>
              </w:rPr>
              <w:t xml:space="preserve"> of ages</w:t>
            </w:r>
            <w:r w:rsidR="002613BC">
              <w:rPr>
                <w:rFonts w:ascii="Calibri" w:hAnsi="Calibri" w:cs="Calibri"/>
                <w:bCs/>
              </w:rPr>
              <w:t xml:space="preserve"> and</w:t>
            </w:r>
            <w:r>
              <w:rPr>
                <w:rFonts w:ascii="Calibri" w:hAnsi="Calibri" w:cs="Calibri"/>
                <w:bCs/>
              </w:rPr>
              <w:t xml:space="preserve"> how long </w:t>
            </w:r>
            <w:r w:rsidR="002613BC">
              <w:rPr>
                <w:rFonts w:ascii="Calibri" w:hAnsi="Calibri" w:cs="Calibri"/>
                <w:bCs/>
              </w:rPr>
              <w:t xml:space="preserve">the parishioners had been </w:t>
            </w:r>
            <w:r>
              <w:rPr>
                <w:rFonts w:ascii="Calibri" w:hAnsi="Calibri" w:cs="Calibri"/>
                <w:bCs/>
              </w:rPr>
              <w:t>at Newman</w:t>
            </w:r>
            <w:r w:rsidR="002613BC">
              <w:rPr>
                <w:rFonts w:ascii="Calibri" w:hAnsi="Calibri" w:cs="Calibri"/>
                <w:bCs/>
              </w:rPr>
              <w:t xml:space="preserve">. </w:t>
            </w:r>
          </w:p>
          <w:p w14:paraId="09A53DBE" w14:textId="3A75B2CC" w:rsidR="00702E16" w:rsidRDefault="00643091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Lina</w:t>
            </w:r>
            <w:r w:rsidR="00702E16">
              <w:rPr>
                <w:rFonts w:ascii="Calibri" w:hAnsi="Calibri" w:cs="Calibri"/>
                <w:bCs/>
              </w:rPr>
              <w:t xml:space="preserve">: </w:t>
            </w:r>
            <w:r w:rsidR="00D753AE">
              <w:rPr>
                <w:rFonts w:ascii="Calibri" w:hAnsi="Calibri" w:cs="Calibri"/>
                <w:bCs/>
              </w:rPr>
              <w:t xml:space="preserve"> </w:t>
            </w:r>
            <w:r w:rsidR="00702E16">
              <w:rPr>
                <w:rFonts w:ascii="Calibri" w:hAnsi="Calibri" w:cs="Calibri"/>
                <w:bCs/>
              </w:rPr>
              <w:t xml:space="preserve">Likes the twice per year idea.  Even if it is only a </w:t>
            </w:r>
            <w:r w:rsidR="002613BC">
              <w:rPr>
                <w:rFonts w:ascii="Calibri" w:hAnsi="Calibri" w:cs="Calibri"/>
                <w:bCs/>
              </w:rPr>
              <w:t>“</w:t>
            </w:r>
            <w:r w:rsidR="00702E16">
              <w:rPr>
                <w:rFonts w:ascii="Calibri" w:hAnsi="Calibri" w:cs="Calibri"/>
                <w:bCs/>
              </w:rPr>
              <w:t>landing point</w:t>
            </w:r>
            <w:r w:rsidR="002613BC">
              <w:rPr>
                <w:rFonts w:ascii="Calibri" w:hAnsi="Calibri" w:cs="Calibri"/>
                <w:bCs/>
              </w:rPr>
              <w:t>”</w:t>
            </w:r>
            <w:r w:rsidR="00702E16">
              <w:rPr>
                <w:rFonts w:ascii="Calibri" w:hAnsi="Calibri" w:cs="Calibri"/>
                <w:bCs/>
              </w:rPr>
              <w:t xml:space="preserve"> to </w:t>
            </w:r>
            <w:r>
              <w:rPr>
                <w:rFonts w:ascii="Calibri" w:hAnsi="Calibri" w:cs="Calibri"/>
                <w:bCs/>
              </w:rPr>
              <w:t xml:space="preserve">inspire people and </w:t>
            </w:r>
            <w:r w:rsidR="00702E16">
              <w:rPr>
                <w:rFonts w:ascii="Calibri" w:hAnsi="Calibri" w:cs="Calibri"/>
                <w:bCs/>
              </w:rPr>
              <w:t>discuss opportunities.</w:t>
            </w:r>
          </w:p>
          <w:p w14:paraId="12D9E319" w14:textId="1154DF1F" w:rsidR="001B27D1" w:rsidRPr="001B27D1" w:rsidRDefault="00702E16" w:rsidP="001B27D1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Amanda: agrees, we did not</w:t>
            </w:r>
            <w:r w:rsidR="002613BC">
              <w:rPr>
                <w:rFonts w:ascii="Calibri" w:hAnsi="Calibri" w:cs="Calibri"/>
                <w:bCs/>
              </w:rPr>
              <w:t xml:space="preserve"> seek</w:t>
            </w:r>
            <w:r>
              <w:rPr>
                <w:rFonts w:ascii="Calibri" w:hAnsi="Calibri" w:cs="Calibri"/>
                <w:bCs/>
              </w:rPr>
              <w:t xml:space="preserve"> any “asks” but with </w:t>
            </w:r>
            <w:r w:rsidR="002613BC">
              <w:rPr>
                <w:rFonts w:ascii="Calibri" w:hAnsi="Calibri" w:cs="Calibri"/>
                <w:bCs/>
              </w:rPr>
              <w:t xml:space="preserve">a twice per </w:t>
            </w:r>
            <w:r>
              <w:rPr>
                <w:rFonts w:ascii="Calibri" w:hAnsi="Calibri" w:cs="Calibri"/>
                <w:bCs/>
              </w:rPr>
              <w:t>year Town Hall</w:t>
            </w:r>
            <w:r w:rsidR="002613BC">
              <w:rPr>
                <w:rFonts w:ascii="Calibri" w:hAnsi="Calibri" w:cs="Calibri"/>
                <w:bCs/>
              </w:rPr>
              <w:t xml:space="preserve"> we could get into that</w:t>
            </w:r>
            <w:r w:rsidR="001A18D0">
              <w:rPr>
                <w:rFonts w:ascii="Calibri" w:hAnsi="Calibri" w:cs="Calibri"/>
                <w:bCs/>
              </w:rPr>
              <w:t xml:space="preserve">.  </w:t>
            </w:r>
            <w:r w:rsidR="002613BC">
              <w:rPr>
                <w:rFonts w:ascii="Calibri" w:hAnsi="Calibri" w:cs="Calibri"/>
                <w:bCs/>
              </w:rPr>
              <w:t xml:space="preserve">Also </w:t>
            </w:r>
            <w:r w:rsidR="001A18D0">
              <w:rPr>
                <w:rFonts w:ascii="Calibri" w:hAnsi="Calibri" w:cs="Calibri"/>
                <w:bCs/>
              </w:rPr>
              <w:t xml:space="preserve">noted that some </w:t>
            </w:r>
            <w:r w:rsidR="001D5D26">
              <w:rPr>
                <w:rFonts w:ascii="Calibri" w:hAnsi="Calibri" w:cs="Calibri"/>
                <w:bCs/>
              </w:rPr>
              <w:t xml:space="preserve">people were not involved </w:t>
            </w:r>
            <w:r w:rsidR="001B27D1">
              <w:rPr>
                <w:rFonts w:ascii="Calibri" w:hAnsi="Calibri" w:cs="Calibri"/>
                <w:bCs/>
              </w:rPr>
              <w:t xml:space="preserve">in anything prior to </w:t>
            </w:r>
            <w:r w:rsidR="002613BC">
              <w:rPr>
                <w:rFonts w:ascii="Calibri" w:hAnsi="Calibri" w:cs="Calibri"/>
                <w:bCs/>
              </w:rPr>
              <w:t xml:space="preserve">this </w:t>
            </w:r>
            <w:r w:rsidR="00643091">
              <w:rPr>
                <w:rFonts w:ascii="Calibri" w:hAnsi="Calibri" w:cs="Calibri"/>
                <w:bCs/>
              </w:rPr>
              <w:t>Town Hall but</w:t>
            </w:r>
            <w:r w:rsidR="001D5D26">
              <w:rPr>
                <w:rFonts w:ascii="Calibri" w:hAnsi="Calibri" w:cs="Calibri"/>
                <w:bCs/>
              </w:rPr>
              <w:t xml:space="preserve"> would like to be</w:t>
            </w:r>
            <w:r w:rsidR="000951B9">
              <w:rPr>
                <w:rFonts w:ascii="Calibri" w:hAnsi="Calibri" w:cs="Calibri"/>
                <w:bCs/>
              </w:rPr>
              <w:t xml:space="preserve"> involved</w:t>
            </w:r>
            <w:r w:rsidR="002613BC">
              <w:rPr>
                <w:rFonts w:ascii="Calibri" w:hAnsi="Calibri" w:cs="Calibri"/>
                <w:bCs/>
              </w:rPr>
              <w:t>.</w:t>
            </w:r>
          </w:p>
          <w:p w14:paraId="16E2ACF9" w14:textId="77E950CB" w:rsidR="001D5D26" w:rsidRDefault="001D5D26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Bob: Talked to a person</w:t>
            </w:r>
            <w:r w:rsidR="002613BC">
              <w:rPr>
                <w:rFonts w:ascii="Calibri" w:hAnsi="Calibri" w:cs="Calibri"/>
                <w:bCs/>
              </w:rPr>
              <w:t xml:space="preserve"> </w:t>
            </w:r>
            <w:r w:rsidR="001B27D1">
              <w:rPr>
                <w:rFonts w:ascii="Calibri" w:hAnsi="Calibri" w:cs="Calibri"/>
                <w:bCs/>
              </w:rPr>
              <w:t>(</w:t>
            </w:r>
            <w:r w:rsidR="002613BC">
              <w:rPr>
                <w:rFonts w:ascii="Calibri" w:hAnsi="Calibri" w:cs="Calibri"/>
                <w:bCs/>
              </w:rPr>
              <w:t xml:space="preserve">who did not attend the Town Hall) but was interested in it.  The person said it </w:t>
            </w:r>
            <w:r>
              <w:rPr>
                <w:rFonts w:ascii="Calibri" w:hAnsi="Calibri" w:cs="Calibri"/>
                <w:bCs/>
              </w:rPr>
              <w:t xml:space="preserve">felt </w:t>
            </w:r>
            <w:r w:rsidR="002613BC">
              <w:rPr>
                <w:rFonts w:ascii="Calibri" w:hAnsi="Calibri" w:cs="Calibri"/>
                <w:bCs/>
              </w:rPr>
              <w:t xml:space="preserve">like </w:t>
            </w:r>
            <w:r>
              <w:rPr>
                <w:rFonts w:ascii="Calibri" w:hAnsi="Calibri" w:cs="Calibri"/>
                <w:bCs/>
              </w:rPr>
              <w:t xml:space="preserve">the </w:t>
            </w:r>
            <w:r w:rsidR="001B27D1">
              <w:rPr>
                <w:rFonts w:ascii="Calibri" w:hAnsi="Calibri" w:cs="Calibri"/>
                <w:bCs/>
              </w:rPr>
              <w:t xml:space="preserve">agenda and </w:t>
            </w:r>
            <w:r>
              <w:rPr>
                <w:rFonts w:ascii="Calibri" w:hAnsi="Calibri" w:cs="Calibri"/>
                <w:bCs/>
              </w:rPr>
              <w:t>decisions were already made</w:t>
            </w:r>
            <w:r w:rsidR="002613BC">
              <w:rPr>
                <w:rFonts w:ascii="Calibri" w:hAnsi="Calibri" w:cs="Calibri"/>
                <w:bCs/>
              </w:rPr>
              <w:t xml:space="preserve">.  They were </w:t>
            </w:r>
            <w:r w:rsidR="000951B9">
              <w:rPr>
                <w:rFonts w:ascii="Calibri" w:hAnsi="Calibri" w:cs="Calibri"/>
                <w:bCs/>
              </w:rPr>
              <w:t xml:space="preserve">not really </w:t>
            </w:r>
            <w:proofErr w:type="gramStart"/>
            <w:r w:rsidR="000951B9">
              <w:rPr>
                <w:rFonts w:ascii="Calibri" w:hAnsi="Calibri" w:cs="Calibri"/>
                <w:bCs/>
              </w:rPr>
              <w:t>object</w:t>
            </w:r>
            <w:r w:rsidR="002613BC">
              <w:rPr>
                <w:rFonts w:ascii="Calibri" w:hAnsi="Calibri" w:cs="Calibri"/>
                <w:bCs/>
              </w:rPr>
              <w:t>ing</w:t>
            </w:r>
            <w:r w:rsidR="000951B9">
              <w:rPr>
                <w:rFonts w:ascii="Calibri" w:hAnsi="Calibri" w:cs="Calibri"/>
                <w:bCs/>
              </w:rPr>
              <w:t>, but</w:t>
            </w:r>
            <w:proofErr w:type="gramEnd"/>
            <w:r w:rsidR="000951B9">
              <w:rPr>
                <w:rFonts w:ascii="Calibri" w:hAnsi="Calibri" w:cs="Calibri"/>
                <w:bCs/>
              </w:rPr>
              <w:t xml:space="preserve"> </w:t>
            </w:r>
            <w:r w:rsidR="002613BC">
              <w:rPr>
                <w:rFonts w:ascii="Calibri" w:hAnsi="Calibri" w:cs="Calibri"/>
                <w:bCs/>
              </w:rPr>
              <w:t>were left with “</w:t>
            </w:r>
            <w:r w:rsidR="000951B9">
              <w:rPr>
                <w:rFonts w:ascii="Calibri" w:hAnsi="Calibri" w:cs="Calibri"/>
                <w:bCs/>
              </w:rPr>
              <w:t>so what happens now</w:t>
            </w:r>
            <w:r w:rsidR="002613BC">
              <w:rPr>
                <w:rFonts w:ascii="Calibri" w:hAnsi="Calibri" w:cs="Calibri"/>
                <w:bCs/>
              </w:rPr>
              <w:t>” questions</w:t>
            </w:r>
            <w:r w:rsidR="000951B9">
              <w:rPr>
                <w:rFonts w:ascii="Calibri" w:hAnsi="Calibri" w:cs="Calibri"/>
                <w:bCs/>
              </w:rPr>
              <w:t xml:space="preserve">. </w:t>
            </w:r>
          </w:p>
          <w:p w14:paraId="74A72CF0" w14:textId="5A72480A" w:rsidR="000951B9" w:rsidRDefault="000951B9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</w:t>
            </w:r>
            <w:r w:rsidR="002613BC">
              <w:rPr>
                <w:rFonts w:ascii="Calibri" w:hAnsi="Calibri" w:cs="Calibri"/>
                <w:bCs/>
              </w:rPr>
              <w:t>The d</w:t>
            </w:r>
            <w:r>
              <w:rPr>
                <w:rFonts w:ascii="Calibri" w:hAnsi="Calibri" w:cs="Calibri"/>
                <w:bCs/>
              </w:rPr>
              <w:t>iscussion</w:t>
            </w:r>
            <w:r w:rsidR="002613BC">
              <w:rPr>
                <w:rFonts w:ascii="Calibri" w:hAnsi="Calibri" w:cs="Calibri"/>
                <w:bCs/>
              </w:rPr>
              <w:t xml:space="preserve"> skewed temporarily to the</w:t>
            </w:r>
            <w:r>
              <w:rPr>
                <w:rFonts w:ascii="Calibri" w:hAnsi="Calibri" w:cs="Calibri"/>
                <w:bCs/>
              </w:rPr>
              <w:t xml:space="preserve"> new Search feature</w:t>
            </w:r>
            <w:r w:rsidR="002613BC">
              <w:rPr>
                <w:rFonts w:ascii="Calibri" w:hAnsi="Calibri" w:cs="Calibri"/>
                <w:bCs/>
              </w:rPr>
              <w:t xml:space="preserve"> on the web site—the feature is handy</w:t>
            </w:r>
            <w:r>
              <w:rPr>
                <w:rFonts w:ascii="Calibri" w:hAnsi="Calibri" w:cs="Calibri"/>
                <w:bCs/>
              </w:rPr>
              <w:t>)</w:t>
            </w:r>
            <w:r w:rsidR="002613BC">
              <w:rPr>
                <w:rFonts w:ascii="Calibri" w:hAnsi="Calibri" w:cs="Calibri"/>
                <w:bCs/>
              </w:rPr>
              <w:t>.</w:t>
            </w:r>
          </w:p>
          <w:p w14:paraId="734EFEF8" w14:textId="14032EAA" w:rsidR="00D753AE" w:rsidRDefault="000951B9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Jimmy C: noted that we </w:t>
            </w:r>
            <w:r w:rsidR="002613BC">
              <w:rPr>
                <w:rFonts w:ascii="Calibri" w:hAnsi="Calibri" w:cs="Calibri"/>
                <w:bCs/>
              </w:rPr>
              <w:t>have been</w:t>
            </w:r>
            <w:r>
              <w:rPr>
                <w:rFonts w:ascii="Calibri" w:hAnsi="Calibri" w:cs="Calibri"/>
                <w:bCs/>
              </w:rPr>
              <w:t xml:space="preserve"> using these values for years</w:t>
            </w:r>
            <w:r w:rsidR="00D753AE">
              <w:rPr>
                <w:rFonts w:ascii="Calibri" w:hAnsi="Calibri" w:cs="Calibri"/>
                <w:bCs/>
              </w:rPr>
              <w:t xml:space="preserve">.  Mapping out </w:t>
            </w:r>
            <w:r w:rsidR="002613BC">
              <w:rPr>
                <w:rFonts w:ascii="Calibri" w:hAnsi="Calibri" w:cs="Calibri"/>
                <w:bCs/>
              </w:rPr>
              <w:t>what we have been doing and what we want to continue to do relative to</w:t>
            </w:r>
            <w:r w:rsidR="00761DFB">
              <w:rPr>
                <w:rFonts w:ascii="Calibri" w:hAnsi="Calibri" w:cs="Calibri"/>
                <w:bCs/>
              </w:rPr>
              <w:t xml:space="preserve"> the Values</w:t>
            </w:r>
            <w:r w:rsidR="00D753AE">
              <w:rPr>
                <w:rFonts w:ascii="Calibri" w:hAnsi="Calibri" w:cs="Calibri"/>
                <w:bCs/>
              </w:rPr>
              <w:t xml:space="preserve"> may be </w:t>
            </w:r>
            <w:r w:rsidR="00761DFB">
              <w:rPr>
                <w:rFonts w:ascii="Calibri" w:hAnsi="Calibri" w:cs="Calibri"/>
                <w:bCs/>
              </w:rPr>
              <w:t xml:space="preserve">a </w:t>
            </w:r>
            <w:r w:rsidR="00D753AE">
              <w:rPr>
                <w:rFonts w:ascii="Calibri" w:hAnsi="Calibri" w:cs="Calibri"/>
                <w:bCs/>
              </w:rPr>
              <w:t>way to show</w:t>
            </w:r>
            <w:r w:rsidR="001B27D1">
              <w:rPr>
                <w:rFonts w:ascii="Calibri" w:hAnsi="Calibri" w:cs="Calibri"/>
                <w:bCs/>
              </w:rPr>
              <w:t xml:space="preserve"> that this is what we have been doing all along and</w:t>
            </w:r>
            <w:r w:rsidR="00D753AE">
              <w:rPr>
                <w:rFonts w:ascii="Calibri" w:hAnsi="Calibri" w:cs="Calibri"/>
                <w:bCs/>
              </w:rPr>
              <w:t xml:space="preserve"> what we </w:t>
            </w:r>
            <w:r w:rsidR="00761DFB">
              <w:rPr>
                <w:rFonts w:ascii="Calibri" w:hAnsi="Calibri" w:cs="Calibri"/>
                <w:bCs/>
              </w:rPr>
              <w:t>after.  A s</w:t>
            </w:r>
            <w:r w:rsidR="00D753AE">
              <w:rPr>
                <w:rFonts w:ascii="Calibri" w:hAnsi="Calibri" w:cs="Calibri"/>
                <w:bCs/>
              </w:rPr>
              <w:t xml:space="preserve">econd point:  </w:t>
            </w:r>
            <w:r w:rsidR="00761DFB">
              <w:rPr>
                <w:rFonts w:ascii="Calibri" w:hAnsi="Calibri" w:cs="Calibri"/>
                <w:bCs/>
              </w:rPr>
              <w:t>p</w:t>
            </w:r>
            <w:r w:rsidR="00D753AE">
              <w:rPr>
                <w:rFonts w:ascii="Calibri" w:hAnsi="Calibri" w:cs="Calibri"/>
                <w:bCs/>
              </w:rPr>
              <w:t>eople are not processing the details.</w:t>
            </w:r>
          </w:p>
          <w:p w14:paraId="0BE53B7E" w14:textId="79CCE924" w:rsidR="00D753AE" w:rsidRDefault="00D753AE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Youali</w:t>
            </w:r>
            <w:proofErr w:type="spellEnd"/>
            <w:r>
              <w:rPr>
                <w:rFonts w:ascii="Calibri" w:hAnsi="Calibri" w:cs="Calibri"/>
                <w:bCs/>
              </w:rPr>
              <w:t>: Yes</w:t>
            </w:r>
            <w:r w:rsidR="00761DFB">
              <w:rPr>
                <w:rFonts w:ascii="Calibri" w:hAnsi="Calibri" w:cs="Calibri"/>
                <w:bCs/>
              </w:rPr>
              <w:t xml:space="preserve">.  </w:t>
            </w:r>
            <w:r w:rsidR="001D017E">
              <w:rPr>
                <w:rFonts w:ascii="Calibri" w:hAnsi="Calibri" w:cs="Calibri"/>
                <w:bCs/>
              </w:rPr>
              <w:t xml:space="preserve">There could be discussion about (say) the past six months.  </w:t>
            </w:r>
            <w:r w:rsidR="00761DFB">
              <w:rPr>
                <w:rFonts w:ascii="Calibri" w:hAnsi="Calibri" w:cs="Calibri"/>
                <w:bCs/>
              </w:rPr>
              <w:t xml:space="preserve">Twice yearly Town Halls could help with reflection on the values.  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6F3E492D" w14:textId="736B319C" w:rsidR="00D753AE" w:rsidRDefault="00D753AE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Jimmy C:  Maybe next time</w:t>
            </w:r>
            <w:r w:rsidR="00761DFB">
              <w:rPr>
                <w:rFonts w:ascii="Calibri" w:hAnsi="Calibri" w:cs="Calibri"/>
                <w:bCs/>
              </w:rPr>
              <w:t xml:space="preserve"> we could</w:t>
            </w:r>
            <w:r>
              <w:rPr>
                <w:rFonts w:ascii="Calibri" w:hAnsi="Calibri" w:cs="Calibri"/>
                <w:bCs/>
              </w:rPr>
              <w:t xml:space="preserve"> talk about one of the core values</w:t>
            </w:r>
            <w:r w:rsidR="00761DFB">
              <w:rPr>
                <w:rFonts w:ascii="Calibri" w:hAnsi="Calibri" w:cs="Calibri"/>
                <w:bCs/>
              </w:rPr>
              <w:t xml:space="preserve"> (in more depth)</w:t>
            </w:r>
            <w:r>
              <w:rPr>
                <w:rFonts w:ascii="Calibri" w:hAnsi="Calibri" w:cs="Calibri"/>
                <w:bCs/>
              </w:rPr>
              <w:t xml:space="preserve">.  </w:t>
            </w:r>
            <w:r w:rsidR="001D017E">
              <w:rPr>
                <w:rFonts w:ascii="Calibri" w:hAnsi="Calibri" w:cs="Calibri"/>
                <w:bCs/>
              </w:rPr>
              <w:t xml:space="preserve">And as </w:t>
            </w:r>
            <w:r w:rsidRPr="00446C42">
              <w:rPr>
                <w:rFonts w:ascii="Calibri" w:hAnsi="Calibri" w:cs="Calibri"/>
                <w:bCs/>
              </w:rPr>
              <w:t>Lina</w:t>
            </w:r>
            <w:r w:rsidR="001D017E" w:rsidRPr="00446C42">
              <w:rPr>
                <w:rFonts w:ascii="Calibri" w:hAnsi="Calibri" w:cs="Calibri"/>
                <w:bCs/>
              </w:rPr>
              <w:t xml:space="preserve"> said if we did it once per month it is too often but once every six months seems right.  </w:t>
            </w:r>
          </w:p>
          <w:p w14:paraId="090B12E4" w14:textId="3DA0080B" w:rsidR="00800B7F" w:rsidRDefault="00800B7F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Amanda: </w:t>
            </w:r>
            <w:r w:rsidRPr="00446C42">
              <w:rPr>
                <w:rFonts w:ascii="Calibri" w:hAnsi="Calibri" w:cs="Calibri"/>
                <w:bCs/>
              </w:rPr>
              <w:t xml:space="preserve">The </w:t>
            </w:r>
            <w:r w:rsidR="00446C42" w:rsidRPr="00446C42">
              <w:rPr>
                <w:rFonts w:ascii="Calibri" w:hAnsi="Calibri" w:cs="Calibri"/>
                <w:bCs/>
              </w:rPr>
              <w:t>twice/year</w:t>
            </w:r>
            <w:r w:rsidRPr="00446C42">
              <w:rPr>
                <w:rFonts w:ascii="Calibri" w:hAnsi="Calibri" w:cs="Calibri"/>
                <w:bCs/>
              </w:rPr>
              <w:t xml:space="preserve"> meetings </w:t>
            </w:r>
            <w:r w:rsidR="00446C42" w:rsidRPr="00446C42">
              <w:rPr>
                <w:rFonts w:ascii="Calibri" w:hAnsi="Calibri" w:cs="Calibri"/>
                <w:bCs/>
              </w:rPr>
              <w:t>might</w:t>
            </w:r>
            <w:r w:rsidRPr="00446C42">
              <w:rPr>
                <w:rFonts w:ascii="Calibri" w:hAnsi="Calibri" w:cs="Calibri"/>
                <w:bCs/>
              </w:rPr>
              <w:t xml:space="preserve"> lend themselves to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446C42">
              <w:rPr>
                <w:rFonts w:ascii="Calibri" w:hAnsi="Calibri" w:cs="Calibri"/>
                <w:bCs/>
              </w:rPr>
              <w:t>supporting a theme for the semester or the year to focus upon.</w:t>
            </w:r>
          </w:p>
          <w:p w14:paraId="7E63989E" w14:textId="13FF2F44" w:rsidR="00800B7F" w:rsidRDefault="00800B7F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Bob: </w:t>
            </w:r>
            <w:r w:rsidR="00761DFB">
              <w:rPr>
                <w:rFonts w:ascii="Calibri" w:hAnsi="Calibri" w:cs="Calibri"/>
                <w:bCs/>
              </w:rPr>
              <w:t>T</w:t>
            </w:r>
            <w:r>
              <w:rPr>
                <w:rFonts w:ascii="Calibri" w:hAnsi="Calibri" w:cs="Calibri"/>
                <w:bCs/>
              </w:rPr>
              <w:t xml:space="preserve">his </w:t>
            </w:r>
            <w:r w:rsidR="00761DFB">
              <w:rPr>
                <w:rFonts w:ascii="Calibri" w:hAnsi="Calibri" w:cs="Calibri"/>
                <w:bCs/>
              </w:rPr>
              <w:t xml:space="preserve">Town Hall </w:t>
            </w:r>
            <w:r>
              <w:rPr>
                <w:rFonts w:ascii="Calibri" w:hAnsi="Calibri" w:cs="Calibri"/>
                <w:bCs/>
              </w:rPr>
              <w:t>meeting helps to build the Newman Family</w:t>
            </w:r>
          </w:p>
          <w:p w14:paraId="010F1427" w14:textId="71CB7EAE" w:rsidR="001A78B8" w:rsidRDefault="00800B7F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Frank R:  </w:t>
            </w:r>
            <w:r w:rsidR="00761DFB">
              <w:rPr>
                <w:rFonts w:ascii="Calibri" w:hAnsi="Calibri" w:cs="Calibri"/>
                <w:bCs/>
              </w:rPr>
              <w:t xml:space="preserve">Noted that </w:t>
            </w:r>
            <w:r>
              <w:rPr>
                <w:rFonts w:ascii="Calibri" w:hAnsi="Calibri" w:cs="Calibri"/>
                <w:bCs/>
              </w:rPr>
              <w:t xml:space="preserve">some of the older parishioners were </w:t>
            </w:r>
            <w:r w:rsidR="00761DFB">
              <w:rPr>
                <w:rFonts w:ascii="Calibri" w:hAnsi="Calibri" w:cs="Calibri"/>
                <w:bCs/>
              </w:rPr>
              <w:t xml:space="preserve">still </w:t>
            </w:r>
            <w:r>
              <w:rPr>
                <w:rFonts w:ascii="Calibri" w:hAnsi="Calibri" w:cs="Calibri"/>
                <w:bCs/>
              </w:rPr>
              <w:t>mad</w:t>
            </w:r>
            <w:r w:rsidR="00761DFB">
              <w:rPr>
                <w:rFonts w:ascii="Calibri" w:hAnsi="Calibri" w:cs="Calibri"/>
                <w:bCs/>
              </w:rPr>
              <w:t xml:space="preserve"> at </w:t>
            </w:r>
            <w:proofErr w:type="gramStart"/>
            <w:r w:rsidR="00761DFB">
              <w:rPr>
                <w:rFonts w:ascii="Calibri" w:hAnsi="Calibri" w:cs="Calibri"/>
                <w:bCs/>
              </w:rPr>
              <w:t>past history</w:t>
            </w:r>
            <w:proofErr w:type="gramEnd"/>
            <w:r w:rsidR="00761DFB">
              <w:rPr>
                <w:rFonts w:ascii="Calibri" w:hAnsi="Calibri" w:cs="Calibri"/>
                <w:bCs/>
              </w:rPr>
              <w:t xml:space="preserve"> in the parish</w:t>
            </w:r>
            <w:r w:rsidR="00446C42">
              <w:rPr>
                <w:rFonts w:ascii="Calibri" w:hAnsi="Calibri" w:cs="Calibri"/>
                <w:bCs/>
              </w:rPr>
              <w:t xml:space="preserve">; </w:t>
            </w:r>
            <w:r w:rsidR="00761DFB">
              <w:rPr>
                <w:rFonts w:ascii="Calibri" w:hAnsi="Calibri" w:cs="Calibri"/>
                <w:bCs/>
              </w:rPr>
              <w:t>‘j</w:t>
            </w:r>
            <w:r w:rsidR="001A78B8">
              <w:rPr>
                <w:rFonts w:ascii="Calibri" w:hAnsi="Calibri" w:cs="Calibri"/>
                <w:bCs/>
              </w:rPr>
              <w:t>ust reporting back that those wounds did not heal completely.</w:t>
            </w:r>
          </w:p>
          <w:p w14:paraId="00CEB8DD" w14:textId="646C0D17" w:rsidR="000951B9" w:rsidRDefault="001A78B8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Bob: </w:t>
            </w:r>
            <w:r w:rsidR="000951B9">
              <w:rPr>
                <w:rFonts w:ascii="Calibri" w:hAnsi="Calibri" w:cs="Calibri"/>
                <w:bCs/>
              </w:rPr>
              <w:t xml:space="preserve"> </w:t>
            </w:r>
            <w:r w:rsidR="00446C42">
              <w:rPr>
                <w:rFonts w:ascii="Calibri" w:hAnsi="Calibri" w:cs="Calibri"/>
                <w:bCs/>
              </w:rPr>
              <w:t xml:space="preserve">Frank, what you pointed out leads me to something we need to do.  </w:t>
            </w:r>
            <w:r>
              <w:rPr>
                <w:rFonts w:ascii="Calibri" w:hAnsi="Calibri" w:cs="Calibri"/>
                <w:bCs/>
              </w:rPr>
              <w:t xml:space="preserve">Not all fully understand Vatican II.  </w:t>
            </w:r>
            <w:r w:rsidR="00DF7048">
              <w:rPr>
                <w:rFonts w:ascii="Calibri" w:hAnsi="Calibri" w:cs="Calibri"/>
                <w:bCs/>
              </w:rPr>
              <w:t>It c</w:t>
            </w:r>
            <w:r>
              <w:rPr>
                <w:rFonts w:ascii="Calibri" w:hAnsi="Calibri" w:cs="Calibri"/>
                <w:bCs/>
              </w:rPr>
              <w:t xml:space="preserve">ould help to have </w:t>
            </w:r>
            <w:r w:rsidR="00DF7048">
              <w:rPr>
                <w:rFonts w:ascii="Calibri" w:hAnsi="Calibri" w:cs="Calibri"/>
                <w:bCs/>
              </w:rPr>
              <w:t>more</w:t>
            </w:r>
            <w:r>
              <w:rPr>
                <w:rFonts w:ascii="Calibri" w:hAnsi="Calibri" w:cs="Calibri"/>
                <w:bCs/>
              </w:rPr>
              <w:t xml:space="preserve"> history of the Church</w:t>
            </w:r>
            <w:r w:rsidR="0091592A">
              <w:rPr>
                <w:rFonts w:ascii="Calibri" w:hAnsi="Calibri" w:cs="Calibri"/>
                <w:bCs/>
              </w:rPr>
              <w:t xml:space="preserve">.  </w:t>
            </w:r>
          </w:p>
          <w:p w14:paraId="029AE79E" w14:textId="4027DD6D" w:rsidR="007329ED" w:rsidRDefault="007329ED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 I: Likes these comments.  Probably should have had such T</w:t>
            </w:r>
            <w:r w:rsidR="00DF7048">
              <w:rPr>
                <w:rFonts w:ascii="Calibri" w:hAnsi="Calibri" w:cs="Calibri"/>
                <w:bCs/>
              </w:rPr>
              <w:t xml:space="preserve">own </w:t>
            </w:r>
            <w:r>
              <w:rPr>
                <w:rFonts w:ascii="Calibri" w:hAnsi="Calibri" w:cs="Calibri"/>
                <w:bCs/>
              </w:rPr>
              <w:t>H</w:t>
            </w:r>
            <w:r w:rsidR="00DF7048">
              <w:rPr>
                <w:rFonts w:ascii="Calibri" w:hAnsi="Calibri" w:cs="Calibri"/>
                <w:bCs/>
              </w:rPr>
              <w:t>all</w:t>
            </w:r>
            <w:r>
              <w:rPr>
                <w:rFonts w:ascii="Calibri" w:hAnsi="Calibri" w:cs="Calibri"/>
                <w:bCs/>
              </w:rPr>
              <w:t xml:space="preserve">’s before.  People felt free to share.  What we generated seems to be consistent </w:t>
            </w:r>
            <w:r w:rsidR="00DF7048">
              <w:rPr>
                <w:rFonts w:ascii="Calibri" w:hAnsi="Calibri" w:cs="Calibri"/>
                <w:bCs/>
              </w:rPr>
              <w:t xml:space="preserve">with </w:t>
            </w:r>
            <w:r>
              <w:rPr>
                <w:rFonts w:ascii="Calibri" w:hAnsi="Calibri" w:cs="Calibri"/>
                <w:bCs/>
              </w:rPr>
              <w:t>where the parish is</w:t>
            </w:r>
            <w:r w:rsidR="00DF7048">
              <w:rPr>
                <w:rFonts w:ascii="Calibri" w:hAnsi="Calibri" w:cs="Calibri"/>
                <w:bCs/>
              </w:rPr>
              <w:t xml:space="preserve">; </w:t>
            </w:r>
            <w:r>
              <w:rPr>
                <w:rFonts w:ascii="Calibri" w:hAnsi="Calibri" w:cs="Calibri"/>
                <w:bCs/>
              </w:rPr>
              <w:t>they support the values.  We could use a one</w:t>
            </w:r>
            <w:r w:rsidR="00DF7048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 xml:space="preserve">page </w:t>
            </w:r>
            <w:r w:rsidR="00DF7048">
              <w:rPr>
                <w:rFonts w:ascii="Calibri" w:hAnsi="Calibri" w:cs="Calibri"/>
                <w:bCs/>
              </w:rPr>
              <w:t xml:space="preserve">guidance </w:t>
            </w:r>
            <w:r>
              <w:rPr>
                <w:rFonts w:ascii="Calibri" w:hAnsi="Calibri" w:cs="Calibri"/>
                <w:bCs/>
              </w:rPr>
              <w:t>sheet</w:t>
            </w:r>
            <w:r w:rsidR="00DF7048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for decisions</w:t>
            </w:r>
            <w:r w:rsidR="0091592A">
              <w:rPr>
                <w:rFonts w:ascii="Calibri" w:hAnsi="Calibri" w:cs="Calibri"/>
                <w:bCs/>
              </w:rPr>
              <w:t xml:space="preserve"> including the staff, Parish Council, and Finance Council</w:t>
            </w:r>
            <w:r w:rsidR="009B661D">
              <w:rPr>
                <w:rFonts w:ascii="Calibri" w:hAnsi="Calibri" w:cs="Calibri"/>
                <w:bCs/>
              </w:rPr>
              <w:t xml:space="preserve">. </w:t>
            </w:r>
            <w:r w:rsidR="004B46A8">
              <w:rPr>
                <w:rFonts w:ascii="Calibri" w:hAnsi="Calibri" w:cs="Calibri"/>
                <w:bCs/>
              </w:rPr>
              <w:t xml:space="preserve"> The Values discussion provided</w:t>
            </w:r>
            <w:r w:rsidR="009B661D">
              <w:rPr>
                <w:rFonts w:ascii="Calibri" w:hAnsi="Calibri" w:cs="Calibri"/>
                <w:bCs/>
              </w:rPr>
              <w:t xml:space="preserve"> comments about how we can do better to meet the values</w:t>
            </w:r>
            <w:proofErr w:type="gramStart"/>
            <w:r w:rsidR="009B661D">
              <w:rPr>
                <w:rFonts w:ascii="Calibri" w:hAnsi="Calibri" w:cs="Calibri"/>
                <w:bCs/>
              </w:rPr>
              <w:t>…..</w:t>
            </w:r>
            <w:proofErr w:type="gramEnd"/>
            <w:r w:rsidR="009B661D">
              <w:rPr>
                <w:rFonts w:ascii="Calibri" w:hAnsi="Calibri" w:cs="Calibri"/>
                <w:bCs/>
              </w:rPr>
              <w:t xml:space="preserve">good to hear the energy around that.  Perhaps highlight the action items in the comments.  </w:t>
            </w:r>
            <w:proofErr w:type="gramStart"/>
            <w:r w:rsidR="009B661D">
              <w:rPr>
                <w:rFonts w:ascii="Calibri" w:hAnsi="Calibri" w:cs="Calibri"/>
                <w:bCs/>
              </w:rPr>
              <w:t>Let’s</w:t>
            </w:r>
            <w:proofErr w:type="gramEnd"/>
            <w:r w:rsidR="009B661D">
              <w:rPr>
                <w:rFonts w:ascii="Calibri" w:hAnsi="Calibri" w:cs="Calibri"/>
                <w:bCs/>
              </w:rPr>
              <w:t xml:space="preserve"> have a one</w:t>
            </w:r>
            <w:r w:rsidR="00DF7048">
              <w:rPr>
                <w:rFonts w:ascii="Calibri" w:hAnsi="Calibri" w:cs="Calibri"/>
                <w:bCs/>
              </w:rPr>
              <w:t>-</w:t>
            </w:r>
            <w:r w:rsidR="009B661D">
              <w:rPr>
                <w:rFonts w:ascii="Calibri" w:hAnsi="Calibri" w:cs="Calibri"/>
                <w:bCs/>
              </w:rPr>
              <w:t xml:space="preserve">page summary </w:t>
            </w:r>
            <w:r w:rsidR="004B46A8">
              <w:rPr>
                <w:rFonts w:ascii="Calibri" w:hAnsi="Calibri" w:cs="Calibri"/>
                <w:bCs/>
              </w:rPr>
              <w:t xml:space="preserve">(of the 20 pages) </w:t>
            </w:r>
            <w:r w:rsidR="009B661D">
              <w:rPr>
                <w:rFonts w:ascii="Calibri" w:hAnsi="Calibri" w:cs="Calibri"/>
                <w:bCs/>
              </w:rPr>
              <w:t>of what we heard.  Someone mentioned a map to show what we are doing re</w:t>
            </w:r>
            <w:r w:rsidR="00DF7048">
              <w:rPr>
                <w:rFonts w:ascii="Calibri" w:hAnsi="Calibri" w:cs="Calibri"/>
                <w:bCs/>
              </w:rPr>
              <w:t>garding</w:t>
            </w:r>
            <w:r w:rsidR="009B661D">
              <w:rPr>
                <w:rFonts w:ascii="Calibri" w:hAnsi="Calibri" w:cs="Calibri"/>
                <w:bCs/>
              </w:rPr>
              <w:t xml:space="preserve">: the values.  </w:t>
            </w:r>
          </w:p>
          <w:p w14:paraId="261A535E" w14:textId="7880A55E" w:rsidR="009B661D" w:rsidRDefault="009B661D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Bob: action suggestion—We make a holy card</w:t>
            </w:r>
            <w:r w:rsidR="00504E50">
              <w:rPr>
                <w:rFonts w:ascii="Calibri" w:hAnsi="Calibri" w:cs="Calibri"/>
                <w:bCs/>
              </w:rPr>
              <w:t xml:space="preserve"> (prayer card)</w:t>
            </w:r>
            <w:r w:rsidR="00DF7048">
              <w:rPr>
                <w:rFonts w:ascii="Calibri" w:hAnsi="Calibri" w:cs="Calibri"/>
                <w:bCs/>
              </w:rPr>
              <w:t>.  O</w:t>
            </w:r>
            <w:r>
              <w:rPr>
                <w:rFonts w:ascii="Calibri" w:hAnsi="Calibri" w:cs="Calibri"/>
                <w:bCs/>
              </w:rPr>
              <w:t>n the back it could include the four values.</w:t>
            </w:r>
          </w:p>
          <w:p w14:paraId="689D7159" w14:textId="22B465E1" w:rsidR="009B661D" w:rsidRDefault="009B661D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 I: the mission statement is the overall action</w:t>
            </w:r>
            <w:r w:rsidR="00504E50">
              <w:rPr>
                <w:rFonts w:ascii="Calibri" w:hAnsi="Calibri" w:cs="Calibri"/>
                <w:bCs/>
              </w:rPr>
              <w:t xml:space="preserve"> plan.</w:t>
            </w:r>
          </w:p>
          <w:p w14:paraId="511ABAC7" w14:textId="7F2F89B0" w:rsidR="009B661D" w:rsidRDefault="009B661D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Amanda: perhaps craft a short prayer that encompasses the values and leads to actions.  Would be neat to have</w:t>
            </w:r>
            <w:r w:rsidR="006439A5">
              <w:rPr>
                <w:rFonts w:ascii="Calibri" w:hAnsi="Calibri" w:cs="Calibri"/>
                <w:bCs/>
              </w:rPr>
              <w:t xml:space="preserve"> it ready</w:t>
            </w:r>
            <w:r>
              <w:rPr>
                <w:rFonts w:ascii="Calibri" w:hAnsi="Calibri" w:cs="Calibri"/>
                <w:bCs/>
              </w:rPr>
              <w:t xml:space="preserve"> before everybody</w:t>
            </w:r>
            <w:r w:rsidR="006439A5">
              <w:rPr>
                <w:rFonts w:ascii="Calibri" w:hAnsi="Calibri" w:cs="Calibri"/>
                <w:bCs/>
              </w:rPr>
              <w:t xml:space="preserve"> gathers again physically.</w:t>
            </w:r>
          </w:p>
          <w:p w14:paraId="4C663DDD" w14:textId="196B6D3B" w:rsidR="009B661D" w:rsidRDefault="009B661D" w:rsidP="00DF7FCB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Lina: Would like to put it into prayer form, </w:t>
            </w:r>
            <w:proofErr w:type="gramStart"/>
            <w:r>
              <w:rPr>
                <w:rFonts w:ascii="Calibri" w:hAnsi="Calibri" w:cs="Calibri"/>
                <w:bCs/>
              </w:rPr>
              <w:t>and also</w:t>
            </w:r>
            <w:proofErr w:type="gramEnd"/>
            <w:r>
              <w:rPr>
                <w:rFonts w:ascii="Calibri" w:hAnsi="Calibri" w:cs="Calibri"/>
                <w:bCs/>
              </w:rPr>
              <w:t xml:space="preserve"> make sure these are all more Christ centered.   </w:t>
            </w:r>
          </w:p>
          <w:p w14:paraId="221F7968" w14:textId="7DB53D07" w:rsidR="00593050" w:rsidRDefault="001A17B5" w:rsidP="008C4EDE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What comes next for the core values?</w:t>
            </w:r>
          </w:p>
          <w:p w14:paraId="2CF34302" w14:textId="4CEC7FD3" w:rsidR="00504E50" w:rsidRDefault="00504E50" w:rsidP="00504E50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(See discussion above and below)</w:t>
            </w:r>
          </w:p>
          <w:p w14:paraId="2106576B" w14:textId="30E5F940" w:rsidR="001A17B5" w:rsidRDefault="001A17B5" w:rsidP="008C4EDE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Other action steps coming out of Town Hall?</w:t>
            </w:r>
          </w:p>
          <w:p w14:paraId="0197C6C6" w14:textId="55F2E229" w:rsidR="009E0D91" w:rsidRDefault="009E0D91" w:rsidP="009E0D91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Amanda: What happens next?</w:t>
            </w:r>
          </w:p>
          <w:p w14:paraId="61DB25C5" w14:textId="13F709A0" w:rsidR="009E0D91" w:rsidRDefault="009E0D91" w:rsidP="009E0D91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I: </w:t>
            </w:r>
            <w:r w:rsidR="00504E50">
              <w:rPr>
                <w:rFonts w:ascii="Calibri" w:hAnsi="Calibri" w:cs="Calibri"/>
                <w:bCs/>
              </w:rPr>
              <w:t>We need to b</w:t>
            </w:r>
            <w:r>
              <w:rPr>
                <w:rFonts w:ascii="Calibri" w:hAnsi="Calibri" w:cs="Calibri"/>
                <w:bCs/>
              </w:rPr>
              <w:t xml:space="preserve">reak down the comments:  </w:t>
            </w:r>
          </w:p>
          <w:p w14:paraId="7CEFAD32" w14:textId="6D6B06E7" w:rsidR="009E0D91" w:rsidRDefault="009E0D91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What are the actions suggested by the </w:t>
            </w:r>
            <w:proofErr w:type="gramStart"/>
            <w:r>
              <w:rPr>
                <w:rFonts w:ascii="Calibri" w:hAnsi="Calibri" w:cs="Calibri"/>
                <w:bCs/>
              </w:rPr>
              <w:t>attendees</w:t>
            </w:r>
            <w:r w:rsidR="00504E50">
              <w:rPr>
                <w:rFonts w:ascii="Calibri" w:hAnsi="Calibri" w:cs="Calibri"/>
                <w:bCs/>
              </w:rPr>
              <w:t>…</w:t>
            </w:r>
            <w:proofErr w:type="gramEnd"/>
          </w:p>
          <w:p w14:paraId="193DE892" w14:textId="0104B3FD" w:rsidR="009E0D91" w:rsidRDefault="009E0D91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What are the things that we are doing that people </w:t>
            </w:r>
            <w:proofErr w:type="gramStart"/>
            <w:r>
              <w:rPr>
                <w:rFonts w:ascii="Calibri" w:hAnsi="Calibri" w:cs="Calibri"/>
                <w:bCs/>
              </w:rPr>
              <w:t>like</w:t>
            </w:r>
            <w:r w:rsidR="00504E50">
              <w:rPr>
                <w:rFonts w:ascii="Calibri" w:hAnsi="Calibri" w:cs="Calibri"/>
                <w:bCs/>
              </w:rPr>
              <w:t>…</w:t>
            </w:r>
            <w:proofErr w:type="gramEnd"/>
          </w:p>
          <w:p w14:paraId="1C2E0193" w14:textId="7B41F3E4" w:rsidR="009E0D91" w:rsidRDefault="00504E50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 need t</w:t>
            </w:r>
            <w:r w:rsidR="009E0D91">
              <w:rPr>
                <w:rFonts w:ascii="Calibri" w:hAnsi="Calibri" w:cs="Calibri"/>
                <w:bCs/>
              </w:rPr>
              <w:t xml:space="preserve">o be sensitive to the role of women in the </w:t>
            </w:r>
            <w:proofErr w:type="gramStart"/>
            <w:r w:rsidR="009E0D91">
              <w:rPr>
                <w:rFonts w:ascii="Calibri" w:hAnsi="Calibri" w:cs="Calibri"/>
                <w:bCs/>
              </w:rPr>
              <w:t>Church</w:t>
            </w:r>
            <w:proofErr w:type="gramEnd"/>
          </w:p>
          <w:p w14:paraId="63CB57E8" w14:textId="5EE2962E" w:rsidR="00325C22" w:rsidRDefault="00325C22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 asked about terminology of </w:t>
            </w:r>
            <w:proofErr w:type="gramStart"/>
            <w:r w:rsidR="00D853CB">
              <w:rPr>
                <w:rFonts w:ascii="Calibri" w:hAnsi="Calibri" w:cs="Calibri"/>
                <w:bCs/>
              </w:rPr>
              <w:t>parishioners</w:t>
            </w:r>
            <w:proofErr w:type="gramEnd"/>
            <w:r w:rsidR="00D853CB">
              <w:rPr>
                <w:rFonts w:ascii="Calibri" w:hAnsi="Calibri" w:cs="Calibri"/>
                <w:bCs/>
              </w:rPr>
              <w:t xml:space="preserve"> vs students, etc.</w:t>
            </w:r>
          </w:p>
          <w:p w14:paraId="69E0DB69" w14:textId="35A850DB" w:rsidR="00325C22" w:rsidRDefault="00325C22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Youali</w:t>
            </w:r>
            <w:proofErr w:type="spellEnd"/>
            <w:r>
              <w:rPr>
                <w:rFonts w:ascii="Calibri" w:hAnsi="Calibri" w:cs="Calibri"/>
                <w:bCs/>
              </w:rPr>
              <w:t xml:space="preserve">: Heard someone say everyone is a </w:t>
            </w:r>
            <w:proofErr w:type="gramStart"/>
            <w:r>
              <w:rPr>
                <w:rFonts w:ascii="Calibri" w:hAnsi="Calibri" w:cs="Calibri"/>
                <w:bCs/>
              </w:rPr>
              <w:t>parishioner</w:t>
            </w:r>
            <w:proofErr w:type="gramEnd"/>
          </w:p>
          <w:p w14:paraId="1532BBDA" w14:textId="324D0AD6" w:rsidR="00D853CB" w:rsidRDefault="00D853CB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I: With the students, they need their own </w:t>
            </w:r>
            <w:proofErr w:type="gramStart"/>
            <w:r>
              <w:rPr>
                <w:rFonts w:ascii="Calibri" w:hAnsi="Calibri" w:cs="Calibri"/>
                <w:bCs/>
              </w:rPr>
              <w:t>identity</w:t>
            </w:r>
            <w:proofErr w:type="gramEnd"/>
          </w:p>
          <w:p w14:paraId="50A57095" w14:textId="019E96A3" w:rsidR="00D5384D" w:rsidRDefault="00D5384D" w:rsidP="009E0D91">
            <w:pPr>
              <w:pStyle w:val="ListParagraph"/>
              <w:numPr>
                <w:ilvl w:val="2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Frank R: </w:t>
            </w:r>
            <w:r w:rsidR="001B56A2">
              <w:rPr>
                <w:rFonts w:ascii="Calibri" w:hAnsi="Calibri" w:cs="Calibri"/>
                <w:bCs/>
              </w:rPr>
              <w:t xml:space="preserve">Asked about students outside Cal; Answer: </w:t>
            </w:r>
            <w:r>
              <w:rPr>
                <w:rFonts w:ascii="Calibri" w:hAnsi="Calibri" w:cs="Calibri"/>
                <w:bCs/>
              </w:rPr>
              <w:t xml:space="preserve">The students are mostly but not all from </w:t>
            </w:r>
            <w:proofErr w:type="gramStart"/>
            <w:r>
              <w:rPr>
                <w:rFonts w:ascii="Calibri" w:hAnsi="Calibri" w:cs="Calibri"/>
                <w:bCs/>
              </w:rPr>
              <w:t>Cal</w:t>
            </w:r>
            <w:proofErr w:type="gramEnd"/>
          </w:p>
          <w:p w14:paraId="218291C2" w14:textId="4F868783" w:rsidR="00D5384D" w:rsidRDefault="00504E50" w:rsidP="00D5384D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 w:rsidRPr="00504E50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5384D">
              <w:rPr>
                <w:rFonts w:ascii="Calibri" w:hAnsi="Calibri" w:cs="Calibri"/>
                <w:bCs/>
              </w:rPr>
              <w:t>1) Word smithing one pager</w:t>
            </w:r>
            <w:r w:rsidR="001B56A2">
              <w:rPr>
                <w:rFonts w:ascii="Calibri" w:hAnsi="Calibri" w:cs="Calibri"/>
                <w:bCs/>
              </w:rPr>
              <w:t xml:space="preserve"> of the core values</w:t>
            </w:r>
            <w:r w:rsidR="00CC4122">
              <w:rPr>
                <w:rFonts w:ascii="Calibri" w:hAnsi="Calibri" w:cs="Calibri"/>
                <w:bCs/>
              </w:rPr>
              <w:t xml:space="preserve"> (</w:t>
            </w:r>
            <w:r w:rsidR="00461714">
              <w:rPr>
                <w:rFonts w:ascii="Calibri" w:hAnsi="Calibri" w:cs="Calibri"/>
                <w:bCs/>
              </w:rPr>
              <w:t xml:space="preserve">Ned and </w:t>
            </w:r>
            <w:r w:rsidR="00CC4122">
              <w:rPr>
                <w:rFonts w:ascii="Calibri" w:hAnsi="Calibri" w:cs="Calibri"/>
                <w:bCs/>
              </w:rPr>
              <w:t>Jimmy O)</w:t>
            </w:r>
            <w:r w:rsidR="001B56A2">
              <w:rPr>
                <w:rFonts w:ascii="Calibri" w:hAnsi="Calibri" w:cs="Calibri"/>
                <w:bCs/>
              </w:rPr>
              <w:t xml:space="preserve"> </w:t>
            </w:r>
            <w:r w:rsidR="00CC4122">
              <w:rPr>
                <w:rFonts w:ascii="Calibri" w:hAnsi="Calibri" w:cs="Calibri"/>
                <w:bCs/>
              </w:rPr>
              <w:t xml:space="preserve">—the goal is to </w:t>
            </w:r>
            <w:r>
              <w:rPr>
                <w:rFonts w:ascii="Calibri" w:hAnsi="Calibri" w:cs="Calibri"/>
                <w:bCs/>
              </w:rPr>
              <w:t xml:space="preserve">create a concise document to </w:t>
            </w:r>
            <w:r w:rsidR="00CC4122">
              <w:rPr>
                <w:rFonts w:ascii="Calibri" w:hAnsi="Calibri" w:cs="Calibri"/>
                <w:bCs/>
              </w:rPr>
              <w:t>serve</w:t>
            </w:r>
            <w:r w:rsidR="00461714">
              <w:rPr>
                <w:rFonts w:ascii="Calibri" w:hAnsi="Calibri" w:cs="Calibri"/>
                <w:bCs/>
              </w:rPr>
              <w:t xml:space="preserve"> as a guide for</w:t>
            </w:r>
            <w:r w:rsidR="00CC4122">
              <w:rPr>
                <w:rFonts w:ascii="Calibri" w:hAnsi="Calibri" w:cs="Calibri"/>
                <w:bCs/>
              </w:rPr>
              <w:t xml:space="preserve"> future pastors, </w:t>
            </w:r>
            <w:r w:rsidR="00461714">
              <w:rPr>
                <w:rFonts w:ascii="Calibri" w:hAnsi="Calibri" w:cs="Calibri"/>
                <w:bCs/>
              </w:rPr>
              <w:t xml:space="preserve">staff, </w:t>
            </w:r>
            <w:r>
              <w:rPr>
                <w:rFonts w:ascii="Calibri" w:hAnsi="Calibri" w:cs="Calibri"/>
                <w:bCs/>
              </w:rPr>
              <w:t xml:space="preserve">the </w:t>
            </w:r>
            <w:r w:rsidR="00CC4122">
              <w:rPr>
                <w:rFonts w:ascii="Calibri" w:hAnsi="Calibri" w:cs="Calibri"/>
                <w:bCs/>
              </w:rPr>
              <w:t>PC,</w:t>
            </w:r>
            <w:r>
              <w:rPr>
                <w:rFonts w:ascii="Calibri" w:hAnsi="Calibri" w:cs="Calibri"/>
                <w:bCs/>
              </w:rPr>
              <w:t xml:space="preserve"> and the FC.  It will be </w:t>
            </w:r>
            <w:r w:rsidR="00CC4122">
              <w:rPr>
                <w:rFonts w:ascii="Calibri" w:hAnsi="Calibri" w:cs="Calibri"/>
                <w:bCs/>
              </w:rPr>
              <w:t xml:space="preserve">something that will </w:t>
            </w:r>
            <w:r>
              <w:rPr>
                <w:rFonts w:ascii="Calibri" w:hAnsi="Calibri" w:cs="Calibri"/>
                <w:bCs/>
              </w:rPr>
              <w:t xml:space="preserve">continue to </w:t>
            </w:r>
            <w:r w:rsidR="00CC4122">
              <w:rPr>
                <w:rFonts w:ascii="Calibri" w:hAnsi="Calibri" w:cs="Calibri"/>
                <w:bCs/>
              </w:rPr>
              <w:t>live going forward</w:t>
            </w:r>
            <w:r w:rsidR="00461714">
              <w:rPr>
                <w:rFonts w:ascii="Calibri" w:hAnsi="Calibri" w:cs="Calibri"/>
                <w:bCs/>
              </w:rPr>
              <w:t>.</w:t>
            </w:r>
          </w:p>
          <w:p w14:paraId="1B0BDCD3" w14:textId="0FF84EA8" w:rsidR="00CC4122" w:rsidRPr="00CC4122" w:rsidRDefault="00504E50" w:rsidP="00CC4122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 w:rsidRPr="00504E50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5384D">
              <w:rPr>
                <w:rFonts w:ascii="Calibri" w:hAnsi="Calibri" w:cs="Calibri"/>
                <w:bCs/>
              </w:rPr>
              <w:t xml:space="preserve">2) Go through the </w:t>
            </w:r>
            <w:r w:rsidR="001B56A2">
              <w:rPr>
                <w:rFonts w:ascii="Calibri" w:hAnsi="Calibri" w:cs="Calibri"/>
                <w:bCs/>
              </w:rPr>
              <w:t xml:space="preserve">Town Hall </w:t>
            </w:r>
            <w:r w:rsidR="00D5384D">
              <w:rPr>
                <w:rFonts w:ascii="Calibri" w:hAnsi="Calibri" w:cs="Calibri"/>
                <w:bCs/>
              </w:rPr>
              <w:t xml:space="preserve">comments </w:t>
            </w:r>
            <w:r w:rsidR="00CC4122">
              <w:rPr>
                <w:rFonts w:ascii="Calibri" w:hAnsi="Calibri" w:cs="Calibri"/>
                <w:bCs/>
              </w:rPr>
              <w:t>and summarize</w:t>
            </w:r>
            <w:r w:rsidR="001B56A2">
              <w:rPr>
                <w:rFonts w:ascii="Calibri" w:hAnsi="Calibri" w:cs="Calibri"/>
                <w:bCs/>
              </w:rPr>
              <w:t xml:space="preserve"> a list of Action Items</w:t>
            </w:r>
            <w:r w:rsidR="00CC4122">
              <w:rPr>
                <w:rFonts w:ascii="Calibri" w:hAnsi="Calibri" w:cs="Calibri"/>
                <w:bCs/>
              </w:rPr>
              <w:t xml:space="preserve"> (Linda, Sam)</w:t>
            </w:r>
          </w:p>
          <w:p w14:paraId="6722A49F" w14:textId="29E40736" w:rsidR="00D5384D" w:rsidRDefault="00504E50" w:rsidP="00D5384D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 w:rsidRPr="00504E50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D5384D">
              <w:rPr>
                <w:rFonts w:ascii="Calibri" w:hAnsi="Calibri" w:cs="Calibri"/>
                <w:bCs/>
              </w:rPr>
              <w:t xml:space="preserve">3) Map the </w:t>
            </w:r>
            <w:r w:rsidR="001B56A2">
              <w:rPr>
                <w:rFonts w:ascii="Calibri" w:hAnsi="Calibri" w:cs="Calibri"/>
                <w:bCs/>
              </w:rPr>
              <w:t xml:space="preserve">core </w:t>
            </w:r>
            <w:r w:rsidR="00D5384D">
              <w:rPr>
                <w:rFonts w:ascii="Calibri" w:hAnsi="Calibri" w:cs="Calibri"/>
                <w:bCs/>
              </w:rPr>
              <w:t xml:space="preserve">values vs what Newman is doing and the success </w:t>
            </w:r>
            <w:r w:rsidR="00461714">
              <w:rPr>
                <w:rFonts w:ascii="Calibri" w:hAnsi="Calibri" w:cs="Calibri"/>
                <w:bCs/>
              </w:rPr>
              <w:t xml:space="preserve">(the joys) </w:t>
            </w:r>
            <w:r w:rsidR="00D5384D">
              <w:rPr>
                <w:rFonts w:ascii="Calibri" w:hAnsi="Calibri" w:cs="Calibri"/>
                <w:bCs/>
              </w:rPr>
              <w:t>we are doing</w:t>
            </w:r>
            <w:r w:rsidR="00CC4122">
              <w:rPr>
                <w:rFonts w:ascii="Calibri" w:hAnsi="Calibri" w:cs="Calibri"/>
                <w:bCs/>
              </w:rPr>
              <w:t xml:space="preserve"> (Linda, Sam)</w:t>
            </w:r>
          </w:p>
          <w:p w14:paraId="12A495C3" w14:textId="45A477EA" w:rsidR="00461714" w:rsidRPr="00461714" w:rsidRDefault="00461714" w:rsidP="00D5384D">
            <w:pPr>
              <w:pStyle w:val="ListParagraph"/>
              <w:numPr>
                <w:ilvl w:val="1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 w:rsidRPr="00461714">
              <w:rPr>
                <w:rFonts w:ascii="Calibri" w:hAnsi="Calibri" w:cs="Calibri"/>
                <w:bCs/>
              </w:rPr>
              <w:t xml:space="preserve">(And as a </w:t>
            </w:r>
            <w:r w:rsidRPr="00461714">
              <w:rPr>
                <w:rFonts w:ascii="Calibri" w:hAnsi="Calibri" w:cs="Calibri"/>
                <w:b/>
              </w:rPr>
              <w:t>bonus</w:t>
            </w:r>
            <w:r w:rsidRPr="00461714">
              <w:rPr>
                <w:rFonts w:ascii="Calibri" w:hAnsi="Calibri" w:cs="Calibri"/>
                <w:bCs/>
              </w:rPr>
              <w:t xml:space="preserve">, Lina creating a mock-up of a prayer card for us).  </w:t>
            </w:r>
          </w:p>
          <w:p w14:paraId="1E647D5A" w14:textId="47AEED87" w:rsidR="00330DD6" w:rsidRDefault="00330DD6" w:rsidP="00330DD6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 thanked all.  </w:t>
            </w:r>
            <w:r w:rsidR="00504E50">
              <w:rPr>
                <w:rFonts w:ascii="Calibri" w:hAnsi="Calibri" w:cs="Calibri"/>
                <w:bCs/>
              </w:rPr>
              <w:t>The exercise was v</w:t>
            </w:r>
            <w:r>
              <w:rPr>
                <w:rFonts w:ascii="Calibri" w:hAnsi="Calibri" w:cs="Calibri"/>
                <w:bCs/>
              </w:rPr>
              <w:t>ery valuable</w:t>
            </w:r>
            <w:proofErr w:type="gramStart"/>
            <w:r>
              <w:rPr>
                <w:rFonts w:ascii="Calibri" w:hAnsi="Calibri" w:cs="Calibri"/>
                <w:bCs/>
              </w:rPr>
              <w:t>….the</w:t>
            </w:r>
            <w:proofErr w:type="gramEnd"/>
            <w:r>
              <w:rPr>
                <w:rFonts w:ascii="Calibri" w:hAnsi="Calibri" w:cs="Calibri"/>
                <w:bCs/>
              </w:rPr>
              <w:t xml:space="preserve"> joy he sees in the Parish is what grounds us</w:t>
            </w:r>
            <w:r w:rsidR="00504E50">
              <w:rPr>
                <w:rFonts w:ascii="Calibri" w:hAnsi="Calibri" w:cs="Calibri"/>
                <w:bCs/>
              </w:rPr>
              <w:t xml:space="preserve">.  </w:t>
            </w:r>
            <w:r>
              <w:rPr>
                <w:rFonts w:ascii="Calibri" w:hAnsi="Calibri" w:cs="Calibri"/>
                <w:bCs/>
              </w:rPr>
              <w:t>Well worth the time we spent….</w:t>
            </w:r>
          </w:p>
          <w:p w14:paraId="679B404C" w14:textId="02556C11" w:rsidR="008C4EDE" w:rsidRPr="008C4EDE" w:rsidRDefault="008C4EDE" w:rsidP="008C4EDE">
            <w:pPr>
              <w:spacing w:before="120" w:after="120" w:line="360" w:lineRule="auto"/>
              <w:rPr>
                <w:rFonts w:ascii="Calibri" w:hAnsi="Calibri" w:cs="Calibri"/>
                <w:bCs/>
              </w:rPr>
            </w:pPr>
          </w:p>
        </w:tc>
      </w:tr>
      <w:tr w:rsidR="00EB1B16" w:rsidRPr="006851FE" w14:paraId="51F2052F" w14:textId="77777777" w:rsidTr="0051350F">
        <w:tc>
          <w:tcPr>
            <w:tcW w:w="1530" w:type="dxa"/>
          </w:tcPr>
          <w:p w14:paraId="37122D01" w14:textId="10600E29" w:rsidR="00EB1B16" w:rsidRDefault="00EB1B16" w:rsidP="0051350F">
            <w:pPr>
              <w:spacing w:before="120" w:after="120"/>
            </w:pPr>
            <w:r>
              <w:lastRenderedPageBreak/>
              <w:t>8:</w:t>
            </w:r>
            <w:r w:rsidR="001A17B5">
              <w:t>10</w:t>
            </w:r>
            <w:r>
              <w:t xml:space="preserve"> – 8:</w:t>
            </w:r>
            <w:r w:rsidR="006A28E4">
              <w:t>25</w:t>
            </w:r>
          </w:p>
        </w:tc>
        <w:tc>
          <w:tcPr>
            <w:tcW w:w="8185" w:type="dxa"/>
          </w:tcPr>
          <w:p w14:paraId="5095727A" w14:textId="38EF81EE" w:rsidR="00EB1B16" w:rsidRDefault="001A17B5" w:rsidP="00EB1B16">
            <w:pPr>
              <w:spacing w:before="120" w:after="120"/>
              <w:rPr>
                <w:b/>
              </w:rPr>
            </w:pPr>
            <w:r>
              <w:rPr>
                <w:b/>
              </w:rPr>
              <w:t>Expanding Homily Audience</w:t>
            </w:r>
          </w:p>
          <w:p w14:paraId="688C8DC8" w14:textId="3097FCDD" w:rsidR="008C4EDE" w:rsidRDefault="001A17B5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Ned: discuss</w:t>
            </w:r>
            <w:r w:rsidR="00504E50">
              <w:rPr>
                <w:rFonts w:ascii="Calibri" w:hAnsi="Calibri" w:cs="Calibri"/>
                <w:bCs/>
              </w:rPr>
              <w:t>ed an</w:t>
            </w:r>
            <w:r>
              <w:rPr>
                <w:rFonts w:ascii="Calibri" w:hAnsi="Calibri" w:cs="Calibri"/>
                <w:bCs/>
              </w:rPr>
              <w:t xml:space="preserve"> idea that was raised during </w:t>
            </w:r>
            <w:r w:rsidR="00504E50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>Coffee &amp; Donuts</w:t>
            </w:r>
            <w:r w:rsidR="00504E50">
              <w:rPr>
                <w:rFonts w:ascii="Calibri" w:hAnsi="Calibri" w:cs="Calibri"/>
                <w:bCs/>
              </w:rPr>
              <w:t xml:space="preserve"> session after Steven Bell’s Sunday homily.  The basic idea is when we have a “gem” of a homily</w:t>
            </w:r>
            <w:r w:rsidR="001179DA">
              <w:rPr>
                <w:rFonts w:ascii="Calibri" w:hAnsi="Calibri" w:cs="Calibri"/>
                <w:bCs/>
              </w:rPr>
              <w:t xml:space="preserve">, to leverage it </w:t>
            </w:r>
            <w:r>
              <w:rPr>
                <w:rFonts w:ascii="Calibri" w:hAnsi="Calibri" w:cs="Calibri"/>
                <w:bCs/>
              </w:rPr>
              <w:t>to a broader audience</w:t>
            </w:r>
            <w:r w:rsidR="001179DA">
              <w:rPr>
                <w:rFonts w:ascii="Calibri" w:hAnsi="Calibri" w:cs="Calibri"/>
                <w:bCs/>
              </w:rPr>
              <w:t>.  This would be only the homily itself (20-25 minutes), not the entire Mass.  The target audience would include non-Catholics and even those inclined to be non-spiritual.</w:t>
            </w:r>
          </w:p>
          <w:p w14:paraId="01C50A7D" w14:textId="15C133A8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Youali</w:t>
            </w:r>
            <w:proofErr w:type="spellEnd"/>
            <w:r>
              <w:rPr>
                <w:rFonts w:ascii="Calibri" w:hAnsi="Calibri" w:cs="Calibri"/>
                <w:bCs/>
              </w:rPr>
              <w:t>:  Sounds like a PodCast….it would be a labor of love….</w:t>
            </w:r>
          </w:p>
          <w:p w14:paraId="2FE7651C" w14:textId="6A7ED1B7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Amanda: Seems like a low barrier of entry</w:t>
            </w:r>
            <w:r w:rsidR="001179DA">
              <w:rPr>
                <w:rFonts w:ascii="Calibri" w:hAnsi="Calibri" w:cs="Calibri"/>
                <w:bCs/>
              </w:rPr>
              <w:t>.  There</w:t>
            </w:r>
            <w:r>
              <w:rPr>
                <w:rFonts w:ascii="Calibri" w:hAnsi="Calibri" w:cs="Calibri"/>
                <w:bCs/>
              </w:rPr>
              <w:t xml:space="preserve"> could be names and</w:t>
            </w:r>
            <w:r w:rsidR="001179DA">
              <w:rPr>
                <w:rFonts w:ascii="Calibri" w:hAnsi="Calibri" w:cs="Calibri"/>
                <w:bCs/>
              </w:rPr>
              <w:t xml:space="preserve"> a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1179DA">
              <w:rPr>
                <w:rFonts w:ascii="Calibri" w:hAnsi="Calibri" w:cs="Calibri"/>
                <w:bCs/>
              </w:rPr>
              <w:t>clear listing of</w:t>
            </w:r>
            <w:r>
              <w:rPr>
                <w:rFonts w:ascii="Calibri" w:hAnsi="Calibri" w:cs="Calibri"/>
                <w:bCs/>
              </w:rPr>
              <w:t xml:space="preserve"> what it is about</w:t>
            </w:r>
            <w:r w:rsidR="001179DA">
              <w:rPr>
                <w:rFonts w:ascii="Calibri" w:hAnsi="Calibri" w:cs="Calibri"/>
                <w:bCs/>
              </w:rPr>
              <w:t xml:space="preserve">. 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1179DA">
              <w:rPr>
                <w:rFonts w:ascii="Calibri" w:hAnsi="Calibri" w:cs="Calibri"/>
                <w:bCs/>
              </w:rPr>
              <w:t>P</w:t>
            </w:r>
            <w:r>
              <w:rPr>
                <w:rFonts w:ascii="Calibri" w:hAnsi="Calibri" w:cs="Calibri"/>
                <w:bCs/>
              </w:rPr>
              <w:t>ut it on our You Tube</w:t>
            </w:r>
            <w:r w:rsidR="001179DA">
              <w:rPr>
                <w:rFonts w:ascii="Calibri" w:hAnsi="Calibri" w:cs="Calibri"/>
                <w:bCs/>
              </w:rPr>
              <w:t>.</w:t>
            </w:r>
          </w:p>
          <w:p w14:paraId="3081540C" w14:textId="272C7C2E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I: </w:t>
            </w:r>
            <w:r w:rsidR="001179DA">
              <w:rPr>
                <w:rFonts w:ascii="Calibri" w:hAnsi="Calibri" w:cs="Calibri"/>
                <w:bCs/>
              </w:rPr>
              <w:t xml:space="preserve">they have </w:t>
            </w:r>
            <w:r>
              <w:rPr>
                <w:rFonts w:ascii="Calibri" w:hAnsi="Calibri" w:cs="Calibri"/>
                <w:bCs/>
              </w:rPr>
              <w:t xml:space="preserve">talked about </w:t>
            </w:r>
            <w:r w:rsidR="001179DA">
              <w:rPr>
                <w:rFonts w:ascii="Calibri" w:hAnsi="Calibri" w:cs="Calibri"/>
                <w:bCs/>
              </w:rPr>
              <w:t xml:space="preserve">this sort of idea </w:t>
            </w:r>
            <w:r>
              <w:rPr>
                <w:rFonts w:ascii="Calibri" w:hAnsi="Calibri" w:cs="Calibri"/>
                <w:bCs/>
              </w:rPr>
              <w:t xml:space="preserve">amongst the </w:t>
            </w:r>
            <w:proofErr w:type="spellStart"/>
            <w:r>
              <w:rPr>
                <w:rFonts w:ascii="Calibri" w:hAnsi="Calibri" w:cs="Calibri"/>
                <w:bCs/>
              </w:rPr>
              <w:t>Paulists</w:t>
            </w:r>
            <w:proofErr w:type="spellEnd"/>
            <w:r w:rsidR="001179DA">
              <w:rPr>
                <w:rFonts w:ascii="Calibri" w:hAnsi="Calibri" w:cs="Calibri"/>
                <w:bCs/>
              </w:rPr>
              <w:t xml:space="preserve">. </w:t>
            </w:r>
            <w:r>
              <w:rPr>
                <w:rFonts w:ascii="Calibri" w:hAnsi="Calibri" w:cs="Calibri"/>
                <w:bCs/>
              </w:rPr>
              <w:t xml:space="preserve"> I could ask</w:t>
            </w:r>
            <w:r w:rsidR="001179DA">
              <w:rPr>
                <w:rFonts w:ascii="Calibri" w:hAnsi="Calibri" w:cs="Calibri"/>
                <w:bCs/>
              </w:rPr>
              <w:t xml:space="preserve"> Eric</w:t>
            </w:r>
            <w:r>
              <w:rPr>
                <w:rFonts w:ascii="Calibri" w:hAnsi="Calibri" w:cs="Calibri"/>
                <w:bCs/>
              </w:rPr>
              <w:t xml:space="preserve"> how much work that would be.  It is a doable thing and perhaps could be part of the tech support person</w:t>
            </w:r>
            <w:r w:rsidR="001179DA">
              <w:rPr>
                <w:rFonts w:ascii="Calibri" w:hAnsi="Calibri" w:cs="Calibri"/>
                <w:bCs/>
              </w:rPr>
              <w:t xml:space="preserve"> (who we hope to have). </w:t>
            </w:r>
          </w:p>
          <w:p w14:paraId="50B4B861" w14:textId="5A535A57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Bob: </w:t>
            </w:r>
            <w:r w:rsidR="001179DA">
              <w:rPr>
                <w:rFonts w:ascii="Calibri" w:hAnsi="Calibri" w:cs="Calibri"/>
                <w:bCs/>
              </w:rPr>
              <w:t>For people to come across the homily when using</w:t>
            </w:r>
            <w:r>
              <w:rPr>
                <w:rFonts w:ascii="Calibri" w:hAnsi="Calibri" w:cs="Calibri"/>
                <w:bCs/>
              </w:rPr>
              <w:t xml:space="preserve"> search </w:t>
            </w:r>
            <w:proofErr w:type="gramStart"/>
            <w:r>
              <w:rPr>
                <w:rFonts w:ascii="Calibri" w:hAnsi="Calibri" w:cs="Calibri"/>
                <w:bCs/>
              </w:rPr>
              <w:t>engines</w:t>
            </w:r>
            <w:proofErr w:type="gramEnd"/>
            <w:r w:rsidR="001179DA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you need more than </w:t>
            </w:r>
            <w:r w:rsidR="001179DA">
              <w:rPr>
                <w:rFonts w:ascii="Calibri" w:hAnsi="Calibri" w:cs="Calibri"/>
                <w:bCs/>
              </w:rPr>
              <w:t>just</w:t>
            </w:r>
            <w:r>
              <w:rPr>
                <w:rFonts w:ascii="Calibri" w:hAnsi="Calibri" w:cs="Calibri"/>
                <w:bCs/>
              </w:rPr>
              <w:t xml:space="preserve"> headers</w:t>
            </w:r>
            <w:r w:rsidR="001179DA">
              <w:rPr>
                <w:rFonts w:ascii="Calibri" w:hAnsi="Calibri" w:cs="Calibri"/>
                <w:bCs/>
              </w:rPr>
              <w:t>…there needs to be more</w:t>
            </w:r>
            <w:r>
              <w:rPr>
                <w:rFonts w:ascii="Calibri" w:hAnsi="Calibri" w:cs="Calibri"/>
                <w:bCs/>
              </w:rPr>
              <w:t xml:space="preserve"> that will be picked up by searches</w:t>
            </w:r>
            <w:r w:rsidR="00D158EA">
              <w:rPr>
                <w:rFonts w:ascii="Calibri" w:hAnsi="Calibri" w:cs="Calibri"/>
                <w:bCs/>
              </w:rPr>
              <w:t>.</w:t>
            </w:r>
          </w:p>
          <w:p w14:paraId="194B7871" w14:textId="005A3014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Youali</w:t>
            </w:r>
            <w:proofErr w:type="spellEnd"/>
            <w:r>
              <w:rPr>
                <w:rFonts w:ascii="Calibri" w:hAnsi="Calibri" w:cs="Calibri"/>
                <w:bCs/>
              </w:rPr>
              <w:t xml:space="preserve">: Could also bring out a cool quote and a golden line from the homily along with good visualization for </w:t>
            </w:r>
            <w:proofErr w:type="gramStart"/>
            <w:r>
              <w:rPr>
                <w:rFonts w:ascii="Calibri" w:hAnsi="Calibri" w:cs="Calibri"/>
                <w:bCs/>
              </w:rPr>
              <w:t>Instagram</w:t>
            </w:r>
            <w:proofErr w:type="gramEnd"/>
          </w:p>
          <w:p w14:paraId="1EF31183" w14:textId="7FBDAA17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Amanda: </w:t>
            </w:r>
            <w:proofErr w:type="gramStart"/>
            <w:r>
              <w:rPr>
                <w:rFonts w:ascii="Calibri" w:hAnsi="Calibri" w:cs="Calibri"/>
                <w:bCs/>
              </w:rPr>
              <w:t>the</w:t>
            </w:r>
            <w:proofErr w:type="gramEnd"/>
            <w:r>
              <w:rPr>
                <w:rFonts w:ascii="Calibri" w:hAnsi="Calibri" w:cs="Calibri"/>
                <w:bCs/>
              </w:rPr>
              <w:t xml:space="preserve"> Cal Newman </w:t>
            </w:r>
            <w:r w:rsidR="00374E87">
              <w:rPr>
                <w:rFonts w:ascii="Calibri" w:hAnsi="Calibri" w:cs="Calibri"/>
                <w:bCs/>
              </w:rPr>
              <w:t xml:space="preserve">Instagram </w:t>
            </w:r>
            <w:r>
              <w:rPr>
                <w:rFonts w:ascii="Calibri" w:hAnsi="Calibri" w:cs="Calibri"/>
                <w:bCs/>
              </w:rPr>
              <w:t xml:space="preserve">does wonderful </w:t>
            </w:r>
            <w:r w:rsidR="00374E87">
              <w:rPr>
                <w:rFonts w:ascii="Calibri" w:hAnsi="Calibri" w:cs="Calibri"/>
                <w:bCs/>
              </w:rPr>
              <w:t>thing</w:t>
            </w:r>
            <w:r>
              <w:rPr>
                <w:rFonts w:ascii="Calibri" w:hAnsi="Calibri" w:cs="Calibri"/>
                <w:bCs/>
              </w:rPr>
              <w:t xml:space="preserve">s with visuals </w:t>
            </w:r>
          </w:p>
          <w:p w14:paraId="15BD6325" w14:textId="1B5F20C8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Jimmy O: looks like a</w:t>
            </w:r>
            <w:r w:rsidR="00374E87">
              <w:rPr>
                <w:rFonts w:ascii="Calibri" w:hAnsi="Calibri" w:cs="Calibri"/>
                <w:bCs/>
              </w:rPr>
              <w:t>n</w:t>
            </w:r>
            <w:r>
              <w:rPr>
                <w:rFonts w:ascii="Calibri" w:hAnsi="Calibri" w:cs="Calibri"/>
                <w:bCs/>
              </w:rPr>
              <w:t xml:space="preserve"> idea</w:t>
            </w:r>
            <w:proofErr w:type="gramStart"/>
            <w:r>
              <w:rPr>
                <w:rFonts w:ascii="Calibri" w:hAnsi="Calibri" w:cs="Calibri"/>
                <w:bCs/>
              </w:rPr>
              <w:t>….the</w:t>
            </w:r>
            <w:proofErr w:type="gramEnd"/>
            <w:r>
              <w:rPr>
                <w:rFonts w:ascii="Calibri" w:hAnsi="Calibri" w:cs="Calibri"/>
                <w:bCs/>
              </w:rPr>
              <w:t xml:space="preserve"> Paulist homilies are worth sharing and </w:t>
            </w:r>
            <w:r w:rsidR="001E3A13">
              <w:rPr>
                <w:rFonts w:ascii="Calibri" w:hAnsi="Calibri" w:cs="Calibri"/>
                <w:bCs/>
              </w:rPr>
              <w:t xml:space="preserve">they are </w:t>
            </w:r>
            <w:r>
              <w:rPr>
                <w:rFonts w:ascii="Calibri" w:hAnsi="Calibri" w:cs="Calibri"/>
                <w:bCs/>
              </w:rPr>
              <w:t>one of our selling points</w:t>
            </w:r>
            <w:r w:rsidR="001E3A13">
              <w:rPr>
                <w:rFonts w:ascii="Calibri" w:hAnsi="Calibri" w:cs="Calibri"/>
                <w:bCs/>
              </w:rPr>
              <w:t xml:space="preserve">.  It also could help </w:t>
            </w:r>
            <w:r>
              <w:rPr>
                <w:rFonts w:ascii="Calibri" w:hAnsi="Calibri" w:cs="Calibri"/>
                <w:bCs/>
              </w:rPr>
              <w:t>tell our story.  Another forum</w:t>
            </w:r>
            <w:r w:rsidR="001E3A13">
              <w:rPr>
                <w:rFonts w:ascii="Calibri" w:hAnsi="Calibri" w:cs="Calibri"/>
                <w:bCs/>
              </w:rPr>
              <w:t xml:space="preserve"> is the printed word</w:t>
            </w:r>
            <w:r>
              <w:rPr>
                <w:rFonts w:ascii="Calibri" w:hAnsi="Calibri" w:cs="Calibri"/>
                <w:bCs/>
              </w:rPr>
              <w:t xml:space="preserve">: there are </w:t>
            </w:r>
            <w:proofErr w:type="gramStart"/>
            <w:r>
              <w:rPr>
                <w:rFonts w:ascii="Calibri" w:hAnsi="Calibri" w:cs="Calibri"/>
                <w:bCs/>
              </w:rPr>
              <w:t>a number of</w:t>
            </w:r>
            <w:proofErr w:type="gramEnd"/>
            <w:r>
              <w:rPr>
                <w:rFonts w:ascii="Calibri" w:hAnsi="Calibri" w:cs="Calibri"/>
                <w:bCs/>
              </w:rPr>
              <w:t xml:space="preserve"> good transcribing</w:t>
            </w:r>
            <w:r w:rsidR="001E3A13">
              <w:rPr>
                <w:rFonts w:ascii="Calibri" w:hAnsi="Calibri" w:cs="Calibri"/>
                <w:bCs/>
              </w:rPr>
              <w:t xml:space="preserve"> </w:t>
            </w:r>
            <w:r w:rsidR="00374E87">
              <w:rPr>
                <w:rFonts w:ascii="Calibri" w:hAnsi="Calibri" w:cs="Calibri"/>
                <w:bCs/>
              </w:rPr>
              <w:t>software</w:t>
            </w:r>
            <w:r w:rsidR="001E3A13">
              <w:rPr>
                <w:rFonts w:ascii="Calibri" w:hAnsi="Calibri" w:cs="Calibri"/>
                <w:bCs/>
              </w:rPr>
              <w:t xml:space="preserve"> to turn the homily into print for people to read. 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109EDF8" w14:textId="482D5D51" w:rsidR="002122A4" w:rsidRDefault="002122A4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I: we could easily cut out the homilies and put it on our You Tube.  </w:t>
            </w:r>
            <w:r w:rsidR="001E3A13">
              <w:rPr>
                <w:rFonts w:ascii="Calibri" w:hAnsi="Calibri" w:cs="Calibri"/>
                <w:bCs/>
              </w:rPr>
              <w:t>(But) it is m</w:t>
            </w:r>
            <w:r>
              <w:rPr>
                <w:rFonts w:ascii="Calibri" w:hAnsi="Calibri" w:cs="Calibri"/>
                <w:bCs/>
              </w:rPr>
              <w:t xml:space="preserve">ore complicated to have titles, Instagram, </w:t>
            </w:r>
            <w:proofErr w:type="spellStart"/>
            <w:r>
              <w:rPr>
                <w:rFonts w:ascii="Calibri" w:hAnsi="Calibri" w:cs="Calibri"/>
                <w:bCs/>
              </w:rPr>
              <w:t>etc</w:t>
            </w:r>
            <w:proofErr w:type="spellEnd"/>
            <w:proofErr w:type="gramStart"/>
            <w:r>
              <w:rPr>
                <w:rFonts w:ascii="Calibri" w:hAnsi="Calibri" w:cs="Calibri"/>
                <w:bCs/>
              </w:rPr>
              <w:t>….</w:t>
            </w:r>
            <w:r w:rsidR="001E3A13">
              <w:rPr>
                <w:rFonts w:ascii="Calibri" w:hAnsi="Calibri" w:cs="Calibri"/>
                <w:bCs/>
              </w:rPr>
              <w:t>m</w:t>
            </w:r>
            <w:r w:rsidR="00F159AB">
              <w:rPr>
                <w:rFonts w:ascii="Calibri" w:hAnsi="Calibri" w:cs="Calibri"/>
                <w:bCs/>
              </w:rPr>
              <w:t>aybe</w:t>
            </w:r>
            <w:proofErr w:type="gramEnd"/>
            <w:r w:rsidR="00F159AB">
              <w:rPr>
                <w:rFonts w:ascii="Calibri" w:hAnsi="Calibri" w:cs="Calibri"/>
                <w:bCs/>
              </w:rPr>
              <w:t xml:space="preserve"> worth doing for an exceptional homily.  </w:t>
            </w:r>
          </w:p>
          <w:p w14:paraId="196573CB" w14:textId="77777777" w:rsidR="002308C5" w:rsidRDefault="002019A0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Bob: </w:t>
            </w:r>
            <w:r w:rsidR="002308C5">
              <w:rPr>
                <w:rFonts w:ascii="Calibri" w:hAnsi="Calibri" w:cs="Calibri"/>
                <w:bCs/>
              </w:rPr>
              <w:t>This may be p</w:t>
            </w:r>
            <w:r>
              <w:rPr>
                <w:rFonts w:ascii="Calibri" w:hAnsi="Calibri" w:cs="Calibri"/>
                <w:bCs/>
              </w:rPr>
              <w:t xml:space="preserve">art of what Ned is talking about…. A friend of theirs created an app for daily prayer.  There could even be a Newman app.  </w:t>
            </w:r>
          </w:p>
          <w:p w14:paraId="4050F98C" w14:textId="60CDAA2D" w:rsidR="003C6FCB" w:rsidRDefault="002019A0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 I</w:t>
            </w:r>
            <w:r w:rsidR="002308C5">
              <w:rPr>
                <w:rFonts w:ascii="Calibri" w:hAnsi="Calibri" w:cs="Calibri"/>
                <w:bCs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374E87">
              <w:rPr>
                <w:rFonts w:ascii="Calibri" w:hAnsi="Calibri" w:cs="Calibri"/>
                <w:bCs/>
              </w:rPr>
              <w:t xml:space="preserve">In </w:t>
            </w:r>
            <w:proofErr w:type="gramStart"/>
            <w:r w:rsidR="00374E87">
              <w:rPr>
                <w:rFonts w:ascii="Calibri" w:hAnsi="Calibri" w:cs="Calibri"/>
                <w:bCs/>
              </w:rPr>
              <w:t>fact</w:t>
            </w:r>
            <w:proofErr w:type="gramEnd"/>
            <w:r w:rsidR="00374E87">
              <w:rPr>
                <w:rFonts w:ascii="Calibri" w:hAnsi="Calibri" w:cs="Calibri"/>
                <w:bCs/>
              </w:rPr>
              <w:t xml:space="preserve"> there was a Newman app, as a pilot.  F</w:t>
            </w:r>
            <w:r>
              <w:rPr>
                <w:rFonts w:ascii="Calibri" w:hAnsi="Calibri" w:cs="Calibri"/>
                <w:bCs/>
              </w:rPr>
              <w:t>ound that he was the only person to be posting</w:t>
            </w:r>
            <w:proofErr w:type="gramStart"/>
            <w:r>
              <w:rPr>
                <w:rFonts w:ascii="Calibri" w:hAnsi="Calibri" w:cs="Calibri"/>
                <w:bCs/>
              </w:rPr>
              <w:t>….maybe</w:t>
            </w:r>
            <w:proofErr w:type="gramEnd"/>
            <w:r>
              <w:rPr>
                <w:rFonts w:ascii="Calibri" w:hAnsi="Calibri" w:cs="Calibri"/>
                <w:bCs/>
              </w:rPr>
              <w:t xml:space="preserve"> people are </w:t>
            </w:r>
            <w:r w:rsidR="00374E87">
              <w:rPr>
                <w:rFonts w:ascii="Calibri" w:hAnsi="Calibri" w:cs="Calibri"/>
                <w:bCs/>
              </w:rPr>
              <w:t xml:space="preserve">app </w:t>
            </w:r>
            <w:r>
              <w:rPr>
                <w:rFonts w:ascii="Calibri" w:hAnsi="Calibri" w:cs="Calibri"/>
                <w:bCs/>
              </w:rPr>
              <w:t xml:space="preserve">saturated….but that was a couple of years ago. </w:t>
            </w:r>
          </w:p>
          <w:p w14:paraId="352AE3B1" w14:textId="6A678067" w:rsidR="002019A0" w:rsidRDefault="003C6FCB" w:rsidP="008C4ED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 I: </w:t>
            </w:r>
            <w:r w:rsidR="00B8310D">
              <w:rPr>
                <w:rFonts w:ascii="Calibri" w:hAnsi="Calibri" w:cs="Calibri"/>
                <w:bCs/>
              </w:rPr>
              <w:t xml:space="preserve">‘will check with others especially Fr </w:t>
            </w:r>
            <w:proofErr w:type="gramStart"/>
            <w:r w:rsidR="00B8310D">
              <w:rPr>
                <w:rFonts w:ascii="Calibri" w:hAnsi="Calibri" w:cs="Calibri"/>
                <w:bCs/>
              </w:rPr>
              <w:t>Steven</w:t>
            </w:r>
            <w:proofErr w:type="gramEnd"/>
            <w:r w:rsidR="002019A0">
              <w:rPr>
                <w:rFonts w:ascii="Calibri" w:hAnsi="Calibri" w:cs="Calibri"/>
                <w:bCs/>
              </w:rPr>
              <w:t xml:space="preserve"> </w:t>
            </w:r>
          </w:p>
          <w:p w14:paraId="44998E39" w14:textId="5BDDD6F6" w:rsidR="008C4EDE" w:rsidRPr="008C4EDE" w:rsidRDefault="008C4EDE" w:rsidP="008C4EDE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3050" w:rsidRPr="000036CF" w14:paraId="0A7E9679" w14:textId="77777777" w:rsidTr="00280766">
        <w:tc>
          <w:tcPr>
            <w:tcW w:w="1530" w:type="dxa"/>
          </w:tcPr>
          <w:p w14:paraId="4754CB77" w14:textId="0CACE848" w:rsidR="00593050" w:rsidRDefault="00593050" w:rsidP="00280766">
            <w:pPr>
              <w:spacing w:before="120" w:after="120"/>
            </w:pPr>
            <w:r>
              <w:t>8:</w:t>
            </w:r>
            <w:r w:rsidR="006A28E4">
              <w:t>25</w:t>
            </w:r>
            <w:r>
              <w:t xml:space="preserve"> – 8:5</w:t>
            </w:r>
            <w:r w:rsidR="000456B0">
              <w:t>5</w:t>
            </w:r>
          </w:p>
        </w:tc>
        <w:tc>
          <w:tcPr>
            <w:tcW w:w="8185" w:type="dxa"/>
          </w:tcPr>
          <w:p w14:paraId="0FD78BE7" w14:textId="77777777" w:rsidR="00593050" w:rsidRDefault="00593050" w:rsidP="00EB1B16">
            <w:pPr>
              <w:spacing w:before="120" w:after="120"/>
              <w:rPr>
                <w:b/>
              </w:rPr>
            </w:pPr>
            <w:r>
              <w:rPr>
                <w:b/>
              </w:rPr>
              <w:t>Pastor’s Updates</w:t>
            </w:r>
          </w:p>
          <w:p w14:paraId="77B98BAA" w14:textId="3D1BE104" w:rsidR="008C4EDE" w:rsidRDefault="003C6FCB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Not much happened recently.  Getting ready for Lent</w:t>
            </w:r>
          </w:p>
          <w:p w14:paraId="59BAA532" w14:textId="6290F0B1" w:rsidR="003C6FCB" w:rsidRDefault="003C6FCB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The water heater in the sacristy failed, leaked.  One of the parishioners gave some money</w:t>
            </w:r>
            <w:r w:rsidR="002308C5">
              <w:rPr>
                <w:bCs/>
              </w:rPr>
              <w:t xml:space="preserve"> for a new heater</w:t>
            </w:r>
            <w:r>
              <w:rPr>
                <w:bCs/>
              </w:rPr>
              <w:t xml:space="preserve"> which ended up being $25,000</w:t>
            </w:r>
            <w:r w:rsidR="002308C5">
              <w:rPr>
                <w:bCs/>
              </w:rPr>
              <w:t>, way beyond the cost of the heater</w:t>
            </w:r>
            <w:r>
              <w:rPr>
                <w:bCs/>
              </w:rPr>
              <w:t xml:space="preserve">! </w:t>
            </w:r>
          </w:p>
          <w:p w14:paraId="29F4D177" w14:textId="3F666E3B" w:rsidR="003C6FCB" w:rsidRDefault="003C6FCB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>Sadly</w:t>
            </w:r>
            <w:r w:rsidR="002308C5">
              <w:rPr>
                <w:bCs/>
              </w:rPr>
              <w:t>,</w:t>
            </w:r>
            <w:r>
              <w:rPr>
                <w:bCs/>
              </w:rPr>
              <w:t xml:space="preserve"> Bob </w:t>
            </w:r>
            <w:proofErr w:type="spellStart"/>
            <w:r>
              <w:rPr>
                <w:bCs/>
              </w:rPr>
              <w:t>Hunka</w:t>
            </w:r>
            <w:proofErr w:type="spellEnd"/>
            <w:r>
              <w:rPr>
                <w:bCs/>
              </w:rPr>
              <w:t xml:space="preserve"> passed away yesterday.  </w:t>
            </w:r>
            <w:r w:rsidR="006F54A5">
              <w:rPr>
                <w:bCs/>
              </w:rPr>
              <w:t>Keep Claudia and Bob in prayers.  One of his last thoughts was to have a burning bush</w:t>
            </w:r>
            <w:r w:rsidR="002308C5">
              <w:rPr>
                <w:bCs/>
              </w:rPr>
              <w:t xml:space="preserve"> symbol in Newman</w:t>
            </w:r>
            <w:r w:rsidR="006F54A5">
              <w:rPr>
                <w:bCs/>
              </w:rPr>
              <w:t xml:space="preserve">.  </w:t>
            </w:r>
          </w:p>
          <w:p w14:paraId="17A1ED01" w14:textId="77777777" w:rsidR="006F54A5" w:rsidRDefault="006F54A5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2021 Budget accepted; no one made any comments.  </w:t>
            </w:r>
          </w:p>
          <w:p w14:paraId="146855B6" w14:textId="579FA40D" w:rsidR="00E51FB6" w:rsidRDefault="00E51FB6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With the smaller staff, it has become pretty much the </w:t>
            </w:r>
            <w:proofErr w:type="spellStart"/>
            <w:r>
              <w:rPr>
                <w:bCs/>
              </w:rPr>
              <w:t>Paulists</w:t>
            </w:r>
            <w:proofErr w:type="spellEnd"/>
            <w:r>
              <w:rPr>
                <w:bCs/>
              </w:rPr>
              <w:t xml:space="preserve">.  But once a month we do meet with all.  </w:t>
            </w:r>
          </w:p>
          <w:p w14:paraId="5DD1A715" w14:textId="5929B9EB" w:rsidR="00224AF4" w:rsidRDefault="002308C5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(Discussion about finances and possible impact upon people). </w:t>
            </w:r>
          </w:p>
          <w:p w14:paraId="688A4D97" w14:textId="4F97F7C2" w:rsidR="00412712" w:rsidRDefault="00412712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Think about the future of children and music ministries</w:t>
            </w:r>
            <w:r w:rsidR="00B8310D">
              <w:rPr>
                <w:bCs/>
              </w:rPr>
              <w:t xml:space="preserve">. </w:t>
            </w:r>
            <w:r w:rsidR="00DB5224">
              <w:rPr>
                <w:bCs/>
              </w:rPr>
              <w:t xml:space="preserve"> (We have Anna for now for </w:t>
            </w:r>
            <w:r w:rsidR="00B8310D">
              <w:rPr>
                <w:bCs/>
              </w:rPr>
              <w:t xml:space="preserve">the </w:t>
            </w:r>
            <w:r w:rsidR="00DB5224">
              <w:rPr>
                <w:bCs/>
              </w:rPr>
              <w:t>children</w:t>
            </w:r>
            <w:r w:rsidR="00B8310D">
              <w:rPr>
                <w:bCs/>
              </w:rPr>
              <w:t xml:space="preserve"> ministry,</w:t>
            </w:r>
            <w:r w:rsidR="00DB5224">
              <w:rPr>
                <w:bCs/>
              </w:rPr>
              <w:t xml:space="preserve"> but she will be moving</w:t>
            </w:r>
            <w:r w:rsidR="002308C5">
              <w:rPr>
                <w:bCs/>
              </w:rPr>
              <w:t xml:space="preserve"> probably in the Fall</w:t>
            </w:r>
            <w:r w:rsidR="00DB5224">
              <w:rPr>
                <w:bCs/>
              </w:rPr>
              <w:t xml:space="preserve">, after Covid).  </w:t>
            </w:r>
          </w:p>
          <w:p w14:paraId="461764B0" w14:textId="4B21BE31" w:rsidR="00412712" w:rsidRPr="003C6FCB" w:rsidRDefault="00412712" w:rsidP="00EB1B16">
            <w:pPr>
              <w:spacing w:before="120" w:after="120"/>
              <w:rPr>
                <w:bCs/>
              </w:rPr>
            </w:pPr>
          </w:p>
        </w:tc>
      </w:tr>
      <w:tr w:rsidR="006851FE" w:rsidRPr="000036CF" w14:paraId="5A81E75F" w14:textId="77777777" w:rsidTr="00316083">
        <w:tc>
          <w:tcPr>
            <w:tcW w:w="1530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lastRenderedPageBreak/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8185" w:type="dxa"/>
          </w:tcPr>
          <w:p w14:paraId="724078DF" w14:textId="77777777" w:rsidR="00E11146" w:rsidRDefault="00055BB1" w:rsidP="000456B0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Agenda Items</w:t>
            </w:r>
          </w:p>
          <w:p w14:paraId="6EA4D4E0" w14:textId="56812EDF" w:rsidR="001A17B5" w:rsidRDefault="001A17B5" w:rsidP="001A17B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Fr. Ivan to invite Focus Missionaries to present </w:t>
            </w:r>
            <w:proofErr w:type="gramStart"/>
            <w:r>
              <w:rPr>
                <w:rFonts w:ascii="Calibri" w:hAnsi="Calibri" w:cs="Calibri"/>
                <w:bCs/>
              </w:rPr>
              <w:t>at</w:t>
            </w:r>
            <w:proofErr w:type="gramEnd"/>
            <w:r>
              <w:rPr>
                <w:rFonts w:ascii="Calibri" w:hAnsi="Calibri" w:cs="Calibri"/>
                <w:bCs/>
              </w:rPr>
              <w:t xml:space="preserve"> March meeting</w:t>
            </w:r>
          </w:p>
          <w:p w14:paraId="34F01035" w14:textId="106946DB" w:rsidR="00C64651" w:rsidRDefault="00C64651" w:rsidP="001A17B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Action items</w:t>
            </w:r>
            <w:r w:rsidR="00473D66">
              <w:rPr>
                <w:rFonts w:ascii="Calibri" w:hAnsi="Calibri" w:cs="Calibri"/>
                <w:bCs/>
              </w:rPr>
              <w:t xml:space="preserve"> as</w:t>
            </w:r>
            <w:r>
              <w:rPr>
                <w:rFonts w:ascii="Calibri" w:hAnsi="Calibri" w:cs="Calibri"/>
                <w:bCs/>
              </w:rPr>
              <w:t xml:space="preserve"> identified </w:t>
            </w:r>
            <w:proofErr w:type="gramStart"/>
            <w:r>
              <w:rPr>
                <w:rFonts w:ascii="Calibri" w:hAnsi="Calibri" w:cs="Calibri"/>
                <w:bCs/>
              </w:rPr>
              <w:t>above</w:t>
            </w:r>
            <w:proofErr w:type="gramEnd"/>
          </w:p>
          <w:p w14:paraId="62E08602" w14:textId="10D26384" w:rsidR="008C4EDE" w:rsidRPr="000456B0" w:rsidRDefault="008C4EDE" w:rsidP="000456B0">
            <w:pPr>
              <w:spacing w:before="120" w:after="120"/>
              <w:rPr>
                <w:b/>
              </w:rPr>
            </w:pPr>
          </w:p>
        </w:tc>
      </w:tr>
      <w:tr w:rsidR="00982DF8" w:rsidRPr="00776AF2" w14:paraId="21080CF8" w14:textId="77777777" w:rsidTr="003D1358">
        <w:tc>
          <w:tcPr>
            <w:tcW w:w="1530" w:type="dxa"/>
          </w:tcPr>
          <w:p w14:paraId="37142067" w14:textId="78BEA430" w:rsidR="00982DF8" w:rsidRDefault="00982DF8" w:rsidP="00982DF8">
            <w:pPr>
              <w:spacing w:before="120" w:after="120"/>
            </w:pPr>
            <w:r>
              <w:t>9:00</w:t>
            </w:r>
          </w:p>
        </w:tc>
        <w:tc>
          <w:tcPr>
            <w:tcW w:w="8185" w:type="dxa"/>
          </w:tcPr>
          <w:p w14:paraId="1A2BE54A" w14:textId="1A98C843" w:rsidR="00982DF8" w:rsidRPr="00C733AF" w:rsidRDefault="00982DF8" w:rsidP="00982DF8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Closing Prayer</w:t>
            </w:r>
            <w:r w:rsidR="0052054D">
              <w:rPr>
                <w:b/>
              </w:rPr>
              <w:t xml:space="preserve"> </w:t>
            </w:r>
            <w:r w:rsidR="0052054D" w:rsidRPr="002E4598">
              <w:rPr>
                <w:bCs/>
              </w:rPr>
              <w:t xml:space="preserve">(Lina: </w:t>
            </w:r>
            <w:r w:rsidR="0011077F">
              <w:rPr>
                <w:bCs/>
              </w:rPr>
              <w:t xml:space="preserve">Thank You and </w:t>
            </w:r>
            <w:r w:rsidR="00C64651">
              <w:rPr>
                <w:bCs/>
              </w:rPr>
              <w:t>Bringing Parish Closer to You</w:t>
            </w:r>
            <w:r w:rsidR="0052054D" w:rsidRPr="002E4598">
              <w:rPr>
                <w:bCs/>
              </w:rPr>
              <w:t>)</w:t>
            </w:r>
          </w:p>
        </w:tc>
      </w:tr>
    </w:tbl>
    <w:p w14:paraId="74C24F62" w14:textId="77777777" w:rsidR="006A28E4" w:rsidRDefault="006A28E4" w:rsidP="00CF108F">
      <w:pPr>
        <w:rPr>
          <w:u w:val="single"/>
        </w:rPr>
      </w:pPr>
    </w:p>
    <w:p w14:paraId="2111E74E" w14:textId="77777777" w:rsidR="000456B0" w:rsidRDefault="000456B0">
      <w:pPr>
        <w:rPr>
          <w:u w:val="single"/>
        </w:rPr>
      </w:pPr>
      <w:r>
        <w:rPr>
          <w:u w:val="single"/>
        </w:rPr>
        <w:br w:type="page"/>
      </w:r>
    </w:p>
    <w:p w14:paraId="712C8826" w14:textId="3CDA62ED" w:rsidR="00CF108F" w:rsidRPr="005E7129" w:rsidRDefault="00CF108F" w:rsidP="00CF108F">
      <w:r>
        <w:rPr>
          <w:u w:val="single"/>
        </w:rPr>
        <w:lastRenderedPageBreak/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0DC"/>
    <w:multiLevelType w:val="multilevel"/>
    <w:tmpl w:val="171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F19"/>
    <w:multiLevelType w:val="hybridMultilevel"/>
    <w:tmpl w:val="5972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36CF"/>
    <w:rsid w:val="000456B0"/>
    <w:rsid w:val="00055BB1"/>
    <w:rsid w:val="00084F77"/>
    <w:rsid w:val="000951B9"/>
    <w:rsid w:val="00103901"/>
    <w:rsid w:val="0011077F"/>
    <w:rsid w:val="001179DA"/>
    <w:rsid w:val="00123E4D"/>
    <w:rsid w:val="0014689B"/>
    <w:rsid w:val="00180380"/>
    <w:rsid w:val="0018104C"/>
    <w:rsid w:val="00184F81"/>
    <w:rsid w:val="001A17B5"/>
    <w:rsid w:val="001A18D0"/>
    <w:rsid w:val="001A78B8"/>
    <w:rsid w:val="001B27D1"/>
    <w:rsid w:val="001B4FCD"/>
    <w:rsid w:val="001B56A2"/>
    <w:rsid w:val="001D017E"/>
    <w:rsid w:val="001D5D26"/>
    <w:rsid w:val="001E3A13"/>
    <w:rsid w:val="002019A0"/>
    <w:rsid w:val="002122A4"/>
    <w:rsid w:val="00215674"/>
    <w:rsid w:val="002235BE"/>
    <w:rsid w:val="00224AF4"/>
    <w:rsid w:val="002308C5"/>
    <w:rsid w:val="002613BC"/>
    <w:rsid w:val="002B23E3"/>
    <w:rsid w:val="002B5D25"/>
    <w:rsid w:val="002C004E"/>
    <w:rsid w:val="002E4598"/>
    <w:rsid w:val="00325C22"/>
    <w:rsid w:val="00330DD6"/>
    <w:rsid w:val="003528DC"/>
    <w:rsid w:val="00374E87"/>
    <w:rsid w:val="00397A70"/>
    <w:rsid w:val="003C442A"/>
    <w:rsid w:val="003C5B57"/>
    <w:rsid w:val="003C5C0A"/>
    <w:rsid w:val="003C6FCB"/>
    <w:rsid w:val="003D78A7"/>
    <w:rsid w:val="003F666F"/>
    <w:rsid w:val="00412712"/>
    <w:rsid w:val="00445C58"/>
    <w:rsid w:val="00446C42"/>
    <w:rsid w:val="00461714"/>
    <w:rsid w:val="00473D66"/>
    <w:rsid w:val="00482691"/>
    <w:rsid w:val="004B46A8"/>
    <w:rsid w:val="004E7CB7"/>
    <w:rsid w:val="004F5BB6"/>
    <w:rsid w:val="00504E50"/>
    <w:rsid w:val="0052054D"/>
    <w:rsid w:val="00525C7F"/>
    <w:rsid w:val="0054174C"/>
    <w:rsid w:val="005576B0"/>
    <w:rsid w:val="00562E70"/>
    <w:rsid w:val="0056507F"/>
    <w:rsid w:val="00593050"/>
    <w:rsid w:val="005E7129"/>
    <w:rsid w:val="00603363"/>
    <w:rsid w:val="0064300F"/>
    <w:rsid w:val="00643091"/>
    <w:rsid w:val="006439A5"/>
    <w:rsid w:val="006458C3"/>
    <w:rsid w:val="006851FE"/>
    <w:rsid w:val="006978AC"/>
    <w:rsid w:val="006A28E4"/>
    <w:rsid w:val="006F54A5"/>
    <w:rsid w:val="00702E16"/>
    <w:rsid w:val="007329ED"/>
    <w:rsid w:val="00761DFB"/>
    <w:rsid w:val="00776AF2"/>
    <w:rsid w:val="007D7AAD"/>
    <w:rsid w:val="00800B7F"/>
    <w:rsid w:val="008011D2"/>
    <w:rsid w:val="00854523"/>
    <w:rsid w:val="008C4EDE"/>
    <w:rsid w:val="008F758A"/>
    <w:rsid w:val="0091592A"/>
    <w:rsid w:val="00965F68"/>
    <w:rsid w:val="0098141D"/>
    <w:rsid w:val="00982DF8"/>
    <w:rsid w:val="009A0EBE"/>
    <w:rsid w:val="009A44C5"/>
    <w:rsid w:val="009B661D"/>
    <w:rsid w:val="009C6174"/>
    <w:rsid w:val="009E0D91"/>
    <w:rsid w:val="00A032CB"/>
    <w:rsid w:val="00A61D07"/>
    <w:rsid w:val="00A708A3"/>
    <w:rsid w:val="00AB0F5A"/>
    <w:rsid w:val="00AC4001"/>
    <w:rsid w:val="00B72A7B"/>
    <w:rsid w:val="00B8310D"/>
    <w:rsid w:val="00B9316D"/>
    <w:rsid w:val="00BC00CD"/>
    <w:rsid w:val="00C50A22"/>
    <w:rsid w:val="00C64651"/>
    <w:rsid w:val="00C6544E"/>
    <w:rsid w:val="00C733AF"/>
    <w:rsid w:val="00C94792"/>
    <w:rsid w:val="00CA658D"/>
    <w:rsid w:val="00CC4122"/>
    <w:rsid w:val="00CD0531"/>
    <w:rsid w:val="00CF108F"/>
    <w:rsid w:val="00D0799E"/>
    <w:rsid w:val="00D158EA"/>
    <w:rsid w:val="00D514D4"/>
    <w:rsid w:val="00D5384D"/>
    <w:rsid w:val="00D55A00"/>
    <w:rsid w:val="00D753AE"/>
    <w:rsid w:val="00D853CB"/>
    <w:rsid w:val="00D913C8"/>
    <w:rsid w:val="00D977D1"/>
    <w:rsid w:val="00DA6A50"/>
    <w:rsid w:val="00DB33CB"/>
    <w:rsid w:val="00DB5224"/>
    <w:rsid w:val="00DF0FCE"/>
    <w:rsid w:val="00DF7048"/>
    <w:rsid w:val="00DF7FCB"/>
    <w:rsid w:val="00E11146"/>
    <w:rsid w:val="00E51FB6"/>
    <w:rsid w:val="00E70D9B"/>
    <w:rsid w:val="00E76297"/>
    <w:rsid w:val="00EA5A3F"/>
    <w:rsid w:val="00EA6443"/>
    <w:rsid w:val="00EB1B16"/>
    <w:rsid w:val="00EC1F94"/>
    <w:rsid w:val="00ED2864"/>
    <w:rsid w:val="00ED671C"/>
    <w:rsid w:val="00F159AB"/>
    <w:rsid w:val="00F167EA"/>
    <w:rsid w:val="00FA0817"/>
    <w:rsid w:val="00FA7C86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Ned and Yvette Niccolls</cp:lastModifiedBy>
  <cp:revision>2</cp:revision>
  <cp:lastPrinted>2021-02-13T19:29:00Z</cp:lastPrinted>
  <dcterms:created xsi:type="dcterms:W3CDTF">2021-03-12T18:47:00Z</dcterms:created>
  <dcterms:modified xsi:type="dcterms:W3CDTF">2021-03-12T18:47:00Z</dcterms:modified>
</cp:coreProperties>
</file>