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A1C7" w14:textId="5A5BB396" w:rsidR="009269B6" w:rsidRPr="006E00EB" w:rsidRDefault="00AC4001">
      <w:pPr>
        <w:rPr>
          <w:bCs/>
        </w:rPr>
      </w:pPr>
      <w:r w:rsidRPr="00AC4001">
        <w:rPr>
          <w:b/>
        </w:rPr>
        <w:t xml:space="preserve">Newman Hall – Holy Spirit Parish Council </w:t>
      </w:r>
      <w:r w:rsidR="009624B0">
        <w:rPr>
          <w:b/>
        </w:rPr>
        <w:t>Minutes</w:t>
      </w:r>
      <w:r w:rsidR="006E00EB">
        <w:rPr>
          <w:b/>
        </w:rPr>
        <w:t xml:space="preserve">   </w:t>
      </w:r>
      <w:r w:rsidR="006E00EB">
        <w:rPr>
          <w:b/>
          <w:i/>
          <w:iCs/>
        </w:rPr>
        <w:t>DRAFT</w:t>
      </w:r>
    </w:p>
    <w:p w14:paraId="66AB647D" w14:textId="28F4C298" w:rsidR="003C5C0A" w:rsidRDefault="000456B0">
      <w:r>
        <w:t>January 12, 2021</w:t>
      </w:r>
      <w:r w:rsidR="00776AF2">
        <w:t>, 7:30 – 9:00 pm</w:t>
      </w:r>
    </w:p>
    <w:p w14:paraId="011D7F3F" w14:textId="63A75406" w:rsidR="00DB5531" w:rsidRDefault="00DB5531"/>
    <w:p w14:paraId="254F621A" w14:textId="0532FE07" w:rsidR="00DB5531" w:rsidRPr="00376131" w:rsidRDefault="00BD66CE">
      <w:r w:rsidRPr="00376131">
        <w:t xml:space="preserve">Attendees (Virtually):  Fr. Ivan </w:t>
      </w:r>
      <w:proofErr w:type="spellStart"/>
      <w:r w:rsidRPr="00376131">
        <w:t>Tou</w:t>
      </w:r>
      <w:proofErr w:type="spellEnd"/>
      <w:r w:rsidRPr="00376131">
        <w:t xml:space="preserve">, Amanda </w:t>
      </w:r>
      <w:proofErr w:type="spellStart"/>
      <w:r w:rsidRPr="00376131">
        <w:t>Wehrman</w:t>
      </w:r>
      <w:proofErr w:type="spellEnd"/>
      <w:r w:rsidRPr="00376131">
        <w:t xml:space="preserve"> (Chair), Bob Gannon, Frank Rockwood, Jimmy </w:t>
      </w:r>
      <w:proofErr w:type="spellStart"/>
      <w:r w:rsidRPr="00376131">
        <w:t>Chim</w:t>
      </w:r>
      <w:proofErr w:type="spellEnd"/>
      <w:r w:rsidRPr="00376131">
        <w:t xml:space="preserve">, Jimmy O’Dea, Linda </w:t>
      </w:r>
      <w:proofErr w:type="spellStart"/>
      <w:r w:rsidRPr="00376131">
        <w:t>Safarik</w:t>
      </w:r>
      <w:proofErr w:type="spellEnd"/>
      <w:r w:rsidRPr="00376131">
        <w:t xml:space="preserve">-Tong, Kimi Hebert, Ned Niccolls (Secretary), Sam Cabrera, Thuy Nguyen, </w:t>
      </w:r>
      <w:proofErr w:type="spellStart"/>
      <w:r w:rsidRPr="00376131">
        <w:t>Youali</w:t>
      </w:r>
      <w:proofErr w:type="spellEnd"/>
      <w:r w:rsidRPr="00376131">
        <w:t xml:space="preserve"> Ramirez, Lina Gannon</w:t>
      </w:r>
    </w:p>
    <w:p w14:paraId="152E89B5" w14:textId="77777777" w:rsidR="003C442A" w:rsidRDefault="003C442A"/>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85"/>
      </w:tblGrid>
      <w:tr w:rsidR="00AC4001" w14:paraId="7C97423B" w14:textId="77777777" w:rsidTr="00AC4001">
        <w:tc>
          <w:tcPr>
            <w:tcW w:w="1530" w:type="dxa"/>
          </w:tcPr>
          <w:p w14:paraId="33C9A44F" w14:textId="113FA499" w:rsidR="00AC4001" w:rsidRPr="00084F77" w:rsidRDefault="00AC4001" w:rsidP="00AC4001">
            <w:pPr>
              <w:spacing w:before="120" w:after="120"/>
              <w:rPr>
                <w:highlight w:val="yellow"/>
              </w:rPr>
            </w:pPr>
            <w:r w:rsidRPr="00084F77">
              <w:t>7:</w:t>
            </w:r>
            <w:r w:rsidR="00776AF2" w:rsidRPr="00084F77">
              <w:t>3</w:t>
            </w:r>
            <w:r w:rsidRPr="00084F77">
              <w:t>0 - 7:</w:t>
            </w:r>
            <w:r w:rsidR="00084F77">
              <w:t>35</w:t>
            </w:r>
          </w:p>
        </w:tc>
        <w:tc>
          <w:tcPr>
            <w:tcW w:w="8185" w:type="dxa"/>
          </w:tcPr>
          <w:p w14:paraId="63C4563C" w14:textId="35E8CDC4" w:rsidR="00AC4001" w:rsidRPr="0031367E" w:rsidRDefault="00AC4001" w:rsidP="00AC4001">
            <w:pPr>
              <w:spacing w:before="120" w:after="120"/>
              <w:rPr>
                <w:bCs/>
              </w:rPr>
            </w:pPr>
            <w:r w:rsidRPr="00AC4001">
              <w:rPr>
                <w:b/>
              </w:rPr>
              <w:t>Opening Prayer</w:t>
            </w:r>
            <w:r w:rsidR="0031367E">
              <w:rPr>
                <w:bCs/>
              </w:rPr>
              <w:t xml:space="preserve"> (Ned</w:t>
            </w:r>
            <w:r w:rsidR="00192980">
              <w:rPr>
                <w:bCs/>
              </w:rPr>
              <w:t>; Focus on Jesus otherwise we sink</w:t>
            </w:r>
            <w:r w:rsidR="0031367E">
              <w:rPr>
                <w:bCs/>
              </w:rPr>
              <w:t>)</w:t>
            </w:r>
          </w:p>
          <w:p w14:paraId="59B129A3" w14:textId="7F22592F" w:rsidR="008C4EDE" w:rsidRPr="00F167EA" w:rsidRDefault="008C4EDE" w:rsidP="00AC4001">
            <w:pPr>
              <w:spacing w:before="120" w:after="120"/>
              <w:rPr>
                <w:bCs/>
              </w:rPr>
            </w:pPr>
          </w:p>
        </w:tc>
      </w:tr>
      <w:tr w:rsidR="00982DF8" w14:paraId="275883A3" w14:textId="77777777" w:rsidTr="00AC4001">
        <w:tc>
          <w:tcPr>
            <w:tcW w:w="1530" w:type="dxa"/>
          </w:tcPr>
          <w:p w14:paraId="51D4C07A" w14:textId="7509A05B" w:rsidR="00982DF8" w:rsidRDefault="00982DF8" w:rsidP="00982DF8">
            <w:pPr>
              <w:spacing w:before="120" w:after="120"/>
            </w:pPr>
            <w:r>
              <w:t>7:</w:t>
            </w:r>
            <w:r w:rsidR="00D0799E">
              <w:t>3</w:t>
            </w:r>
            <w:r w:rsidR="00EA6443">
              <w:t>5</w:t>
            </w:r>
            <w:r>
              <w:t xml:space="preserve"> – 7:</w:t>
            </w:r>
            <w:r w:rsidR="00D0799E">
              <w:t>40</w:t>
            </w:r>
          </w:p>
        </w:tc>
        <w:tc>
          <w:tcPr>
            <w:tcW w:w="8185" w:type="dxa"/>
          </w:tcPr>
          <w:p w14:paraId="30A32DD7" w14:textId="0721F131" w:rsidR="00982DF8" w:rsidRDefault="00982DF8" w:rsidP="00982DF8">
            <w:pPr>
              <w:spacing w:before="120" w:after="120"/>
              <w:rPr>
                <w:b/>
                <w:bCs/>
              </w:rPr>
            </w:pPr>
            <w:r>
              <w:rPr>
                <w:b/>
                <w:bCs/>
              </w:rPr>
              <w:t>Adopt Minutes</w:t>
            </w:r>
            <w:r w:rsidR="00EE4154">
              <w:rPr>
                <w:b/>
                <w:bCs/>
              </w:rPr>
              <w:t>: Adopted</w:t>
            </w:r>
          </w:p>
          <w:p w14:paraId="69E8E9A6" w14:textId="2E69EC83" w:rsidR="008C4EDE" w:rsidRPr="0014689B" w:rsidRDefault="008C4EDE" w:rsidP="00982DF8">
            <w:pPr>
              <w:spacing w:before="120" w:after="120"/>
              <w:rPr>
                <w:b/>
                <w:bCs/>
              </w:rPr>
            </w:pPr>
          </w:p>
        </w:tc>
      </w:tr>
      <w:tr w:rsidR="00EA6443" w:rsidRPr="006851FE" w14:paraId="49FE8CCF" w14:textId="77777777" w:rsidTr="001B0784">
        <w:tc>
          <w:tcPr>
            <w:tcW w:w="1530" w:type="dxa"/>
          </w:tcPr>
          <w:p w14:paraId="50962E21" w14:textId="0D115BDE" w:rsidR="00EA6443" w:rsidRDefault="00EB1B16" w:rsidP="001B0784">
            <w:pPr>
              <w:spacing w:before="120" w:after="120"/>
            </w:pPr>
            <w:r>
              <w:t>7:40</w:t>
            </w:r>
            <w:r w:rsidR="00EA6443">
              <w:t xml:space="preserve"> – 8:</w:t>
            </w:r>
            <w:r w:rsidR="00593050">
              <w:t>0</w:t>
            </w:r>
            <w:r>
              <w:t>5</w:t>
            </w:r>
          </w:p>
        </w:tc>
        <w:tc>
          <w:tcPr>
            <w:tcW w:w="8185" w:type="dxa"/>
          </w:tcPr>
          <w:p w14:paraId="2C74861A" w14:textId="43567CC8" w:rsidR="00EA6443" w:rsidRDefault="00EA6443" w:rsidP="001B0784">
            <w:pPr>
              <w:spacing w:before="120" w:after="120"/>
              <w:rPr>
                <w:b/>
              </w:rPr>
            </w:pPr>
            <w:r>
              <w:rPr>
                <w:b/>
              </w:rPr>
              <w:t>Core Values</w:t>
            </w:r>
            <w:r w:rsidR="00593050">
              <w:rPr>
                <w:b/>
              </w:rPr>
              <w:t xml:space="preserve"> </w:t>
            </w:r>
            <w:r w:rsidR="000456B0">
              <w:rPr>
                <w:b/>
              </w:rPr>
              <w:t>Town Hall</w:t>
            </w:r>
            <w:r w:rsidR="00EB1B16">
              <w:rPr>
                <w:b/>
              </w:rPr>
              <w:t xml:space="preserve"> Planning</w:t>
            </w:r>
          </w:p>
          <w:p w14:paraId="62EEA80E" w14:textId="34FB9842" w:rsidR="008C4EDE" w:rsidRDefault="00593050" w:rsidP="008C4EDE">
            <w:pPr>
              <w:pStyle w:val="ListParagraph"/>
              <w:numPr>
                <w:ilvl w:val="0"/>
                <w:numId w:val="17"/>
              </w:numPr>
              <w:spacing w:before="120" w:after="120" w:line="360" w:lineRule="auto"/>
              <w:rPr>
                <w:rFonts w:ascii="Calibri" w:hAnsi="Calibri" w:cs="Calibri"/>
                <w:bCs/>
              </w:rPr>
            </w:pPr>
            <w:r w:rsidRPr="00EB1B16">
              <w:rPr>
                <w:rFonts w:ascii="Calibri" w:hAnsi="Calibri" w:cs="Calibri"/>
                <w:bCs/>
              </w:rPr>
              <w:t xml:space="preserve">Review and discussion of </w:t>
            </w:r>
            <w:r w:rsidR="00EB1B16" w:rsidRPr="00EB1B16">
              <w:rPr>
                <w:rFonts w:ascii="Calibri" w:hAnsi="Calibri" w:cs="Calibri"/>
                <w:bCs/>
              </w:rPr>
              <w:t xml:space="preserve">draft </w:t>
            </w:r>
            <w:r w:rsidR="008C4EDE">
              <w:rPr>
                <w:rFonts w:ascii="Calibri" w:hAnsi="Calibri" w:cs="Calibri"/>
                <w:bCs/>
              </w:rPr>
              <w:t xml:space="preserve">facilitator’s </w:t>
            </w:r>
            <w:r w:rsidR="00EB1B16" w:rsidRPr="00EB1B16">
              <w:rPr>
                <w:rFonts w:ascii="Calibri" w:hAnsi="Calibri" w:cs="Calibri"/>
                <w:bCs/>
              </w:rPr>
              <w:t>agenda</w:t>
            </w:r>
            <w:r w:rsidR="008B3302">
              <w:rPr>
                <w:rFonts w:ascii="Calibri" w:hAnsi="Calibri" w:cs="Calibri"/>
                <w:bCs/>
              </w:rPr>
              <w:t xml:space="preserve"> and</w:t>
            </w:r>
            <w:r w:rsidR="00192980">
              <w:rPr>
                <w:rFonts w:ascii="Calibri" w:hAnsi="Calibri" w:cs="Calibri"/>
                <w:bCs/>
              </w:rPr>
              <w:t xml:space="preserve"> </w:t>
            </w:r>
            <w:r w:rsidR="008C4EDE">
              <w:rPr>
                <w:rFonts w:ascii="Calibri" w:hAnsi="Calibri" w:cs="Calibri"/>
                <w:bCs/>
              </w:rPr>
              <w:t>talking points</w:t>
            </w:r>
            <w:r w:rsidR="00192980">
              <w:rPr>
                <w:rFonts w:ascii="Calibri" w:hAnsi="Calibri" w:cs="Calibri"/>
                <w:bCs/>
              </w:rPr>
              <w:t>.</w:t>
            </w:r>
          </w:p>
          <w:p w14:paraId="631047E7" w14:textId="3E31DCE3" w:rsidR="00EE4154" w:rsidRDefault="00EE4154" w:rsidP="00EE4154">
            <w:pPr>
              <w:pStyle w:val="ListParagraph"/>
              <w:numPr>
                <w:ilvl w:val="1"/>
                <w:numId w:val="17"/>
              </w:numPr>
              <w:spacing w:before="120" w:after="120" w:line="360" w:lineRule="auto"/>
              <w:rPr>
                <w:rFonts w:ascii="Calibri" w:hAnsi="Calibri" w:cs="Calibri"/>
                <w:bCs/>
              </w:rPr>
            </w:pPr>
            <w:r>
              <w:rPr>
                <w:rFonts w:ascii="Calibri" w:hAnsi="Calibri" w:cs="Calibri"/>
                <w:bCs/>
              </w:rPr>
              <w:t xml:space="preserve">Are we planning on recording?  Could be complicated; Jimmy C felt comfortable if two people are assigned </w:t>
            </w:r>
            <w:r w:rsidR="007804B0">
              <w:rPr>
                <w:rFonts w:ascii="Calibri" w:hAnsi="Calibri" w:cs="Calibri"/>
                <w:bCs/>
              </w:rPr>
              <w:t>to each breakout group and one is a scribe</w:t>
            </w:r>
            <w:r w:rsidR="003E1516">
              <w:rPr>
                <w:rFonts w:ascii="Calibri" w:hAnsi="Calibri" w:cs="Calibri"/>
                <w:bCs/>
              </w:rPr>
              <w:t>.  Others agreed.</w:t>
            </w:r>
          </w:p>
          <w:p w14:paraId="59B4FBE4" w14:textId="3B6B3CB3" w:rsidR="00EE4154" w:rsidRDefault="003E1516" w:rsidP="00EE4154">
            <w:pPr>
              <w:pStyle w:val="ListParagraph"/>
              <w:numPr>
                <w:ilvl w:val="1"/>
                <w:numId w:val="17"/>
              </w:numPr>
              <w:spacing w:before="120" w:after="120" w:line="360" w:lineRule="auto"/>
              <w:rPr>
                <w:rFonts w:ascii="Calibri" w:hAnsi="Calibri" w:cs="Calibri"/>
                <w:bCs/>
              </w:rPr>
            </w:pPr>
            <w:r>
              <w:rPr>
                <w:rFonts w:ascii="Calibri" w:hAnsi="Calibri" w:cs="Calibri"/>
                <w:bCs/>
              </w:rPr>
              <w:t>We do not know how many participants we will have.  Our</w:t>
            </w:r>
            <w:r w:rsidR="005B341E">
              <w:rPr>
                <w:rFonts w:ascii="Calibri" w:hAnsi="Calibri" w:cs="Calibri"/>
                <w:bCs/>
              </w:rPr>
              <w:t xml:space="preserve"> guess is</w:t>
            </w:r>
            <w:r w:rsidR="00EE4154">
              <w:rPr>
                <w:rFonts w:ascii="Calibri" w:hAnsi="Calibri" w:cs="Calibri"/>
                <w:bCs/>
              </w:rPr>
              <w:t xml:space="preserve"> that we would have a total of 60, </w:t>
            </w:r>
            <w:r w:rsidR="005B341E">
              <w:rPr>
                <w:rFonts w:ascii="Calibri" w:hAnsi="Calibri" w:cs="Calibri"/>
                <w:bCs/>
              </w:rPr>
              <w:t>with six</w:t>
            </w:r>
            <w:r w:rsidR="00EE4154">
              <w:rPr>
                <w:rFonts w:ascii="Calibri" w:hAnsi="Calibri" w:cs="Calibri"/>
                <w:bCs/>
              </w:rPr>
              <w:t xml:space="preserve"> </w:t>
            </w:r>
            <w:r w:rsidR="005B341E">
              <w:rPr>
                <w:rFonts w:ascii="Calibri" w:hAnsi="Calibri" w:cs="Calibri"/>
                <w:bCs/>
              </w:rPr>
              <w:t xml:space="preserve">breakout </w:t>
            </w:r>
            <w:r w:rsidR="00EE4154">
              <w:rPr>
                <w:rFonts w:ascii="Calibri" w:hAnsi="Calibri" w:cs="Calibri"/>
                <w:bCs/>
              </w:rPr>
              <w:t>groups of 10</w:t>
            </w:r>
            <w:r w:rsidR="00206981">
              <w:rPr>
                <w:rFonts w:ascii="Calibri" w:hAnsi="Calibri" w:cs="Calibri"/>
                <w:bCs/>
              </w:rPr>
              <w:t>.</w:t>
            </w:r>
          </w:p>
          <w:p w14:paraId="46AB4335" w14:textId="77FBE163" w:rsidR="002F26DE" w:rsidRDefault="002F26DE" w:rsidP="00EE4154">
            <w:pPr>
              <w:pStyle w:val="ListParagraph"/>
              <w:numPr>
                <w:ilvl w:val="1"/>
                <w:numId w:val="17"/>
              </w:numPr>
              <w:spacing w:before="120" w:after="120" w:line="360" w:lineRule="auto"/>
              <w:rPr>
                <w:rFonts w:ascii="Calibri" w:hAnsi="Calibri" w:cs="Calibri"/>
                <w:bCs/>
              </w:rPr>
            </w:pPr>
            <w:r>
              <w:rPr>
                <w:rFonts w:ascii="Calibri" w:hAnsi="Calibri" w:cs="Calibri"/>
                <w:bCs/>
              </w:rPr>
              <w:t>Frank: Do we send out materials ahead of time</w:t>
            </w:r>
            <w:r w:rsidR="00206981">
              <w:rPr>
                <w:rFonts w:ascii="Calibri" w:hAnsi="Calibri" w:cs="Calibri"/>
                <w:bCs/>
              </w:rPr>
              <w:t>?  This was d</w:t>
            </w:r>
            <w:r>
              <w:rPr>
                <w:rFonts w:ascii="Calibri" w:hAnsi="Calibri" w:cs="Calibri"/>
                <w:bCs/>
              </w:rPr>
              <w:t>iscussed it</w:t>
            </w:r>
            <w:r w:rsidR="00206981">
              <w:rPr>
                <w:rFonts w:ascii="Calibri" w:hAnsi="Calibri" w:cs="Calibri"/>
                <w:bCs/>
              </w:rPr>
              <w:t>; decision was</w:t>
            </w:r>
            <w:r>
              <w:rPr>
                <w:rFonts w:ascii="Calibri" w:hAnsi="Calibri" w:cs="Calibri"/>
                <w:bCs/>
              </w:rPr>
              <w:t xml:space="preserve"> to have the materials on the website</w:t>
            </w:r>
            <w:r w:rsidR="00206981">
              <w:rPr>
                <w:rFonts w:ascii="Calibri" w:hAnsi="Calibri" w:cs="Calibri"/>
                <w:bCs/>
              </w:rPr>
              <w:t>.</w:t>
            </w:r>
          </w:p>
          <w:p w14:paraId="723AB99D" w14:textId="1B7EF0DB" w:rsidR="002F26DE" w:rsidRPr="006B4CAB" w:rsidRDefault="002F26DE" w:rsidP="006B4CAB">
            <w:pPr>
              <w:pStyle w:val="ListParagraph"/>
              <w:numPr>
                <w:ilvl w:val="1"/>
                <w:numId w:val="17"/>
              </w:numPr>
              <w:spacing w:before="120" w:after="120" w:line="360" w:lineRule="auto"/>
              <w:rPr>
                <w:rFonts w:ascii="Calibri" w:hAnsi="Calibri" w:cs="Calibri"/>
                <w:bCs/>
              </w:rPr>
            </w:pPr>
            <w:r>
              <w:rPr>
                <w:rFonts w:ascii="Calibri" w:hAnsi="Calibri" w:cs="Calibri"/>
                <w:bCs/>
              </w:rPr>
              <w:t xml:space="preserve">Frank: </w:t>
            </w:r>
            <w:r w:rsidR="00206981">
              <w:rPr>
                <w:rFonts w:ascii="Calibri" w:hAnsi="Calibri" w:cs="Calibri"/>
                <w:bCs/>
              </w:rPr>
              <w:t xml:space="preserve"> Will there be anything </w:t>
            </w:r>
            <w:r>
              <w:rPr>
                <w:rFonts w:ascii="Calibri" w:hAnsi="Calibri" w:cs="Calibri"/>
                <w:bCs/>
              </w:rPr>
              <w:t xml:space="preserve">on the </w:t>
            </w:r>
            <w:r w:rsidR="00206981">
              <w:rPr>
                <w:rFonts w:ascii="Calibri" w:hAnsi="Calibri" w:cs="Calibri"/>
                <w:bCs/>
              </w:rPr>
              <w:t>s</w:t>
            </w:r>
            <w:r>
              <w:rPr>
                <w:rFonts w:ascii="Calibri" w:hAnsi="Calibri" w:cs="Calibri"/>
                <w:bCs/>
              </w:rPr>
              <w:t xml:space="preserve">creen?  </w:t>
            </w:r>
            <w:r w:rsidR="00206981">
              <w:rPr>
                <w:rFonts w:ascii="Calibri" w:hAnsi="Calibri" w:cs="Calibri"/>
                <w:bCs/>
              </w:rPr>
              <w:t xml:space="preserve">There might be. </w:t>
            </w:r>
            <w:r>
              <w:rPr>
                <w:rFonts w:ascii="Calibri" w:hAnsi="Calibri" w:cs="Calibri"/>
                <w:bCs/>
              </w:rPr>
              <w:t xml:space="preserve">Bob G suggested </w:t>
            </w:r>
            <w:r w:rsidR="00206981">
              <w:rPr>
                <w:rFonts w:ascii="Calibri" w:hAnsi="Calibri" w:cs="Calibri"/>
                <w:bCs/>
              </w:rPr>
              <w:t>perhaps using</w:t>
            </w:r>
            <w:r>
              <w:rPr>
                <w:rFonts w:ascii="Calibri" w:hAnsi="Calibri" w:cs="Calibri"/>
                <w:bCs/>
              </w:rPr>
              <w:t xml:space="preserve"> a split screen</w:t>
            </w:r>
            <w:r w:rsidR="00206981">
              <w:rPr>
                <w:rFonts w:ascii="Calibri" w:hAnsi="Calibri" w:cs="Calibri"/>
                <w:bCs/>
              </w:rPr>
              <w:t>.</w:t>
            </w:r>
            <w:r w:rsidR="006B4CAB">
              <w:rPr>
                <w:rFonts w:ascii="Calibri" w:hAnsi="Calibri" w:cs="Calibri"/>
                <w:bCs/>
              </w:rPr>
              <w:t xml:space="preserve">  </w:t>
            </w:r>
            <w:proofErr w:type="spellStart"/>
            <w:r w:rsidRPr="006B4CAB">
              <w:rPr>
                <w:rFonts w:ascii="Calibri" w:hAnsi="Calibri" w:cs="Calibri"/>
                <w:bCs/>
              </w:rPr>
              <w:t>Jimmmy</w:t>
            </w:r>
            <w:proofErr w:type="spellEnd"/>
            <w:r w:rsidR="00206981" w:rsidRPr="006B4CAB">
              <w:rPr>
                <w:rFonts w:ascii="Calibri" w:hAnsi="Calibri" w:cs="Calibri"/>
                <w:bCs/>
              </w:rPr>
              <w:t xml:space="preserve"> C</w:t>
            </w:r>
            <w:r w:rsidR="006B4CAB">
              <w:rPr>
                <w:rFonts w:ascii="Calibri" w:hAnsi="Calibri" w:cs="Calibri"/>
                <w:bCs/>
              </w:rPr>
              <w:t xml:space="preserve"> suggested that </w:t>
            </w:r>
            <w:r w:rsidRPr="006B4CAB">
              <w:rPr>
                <w:rFonts w:ascii="Calibri" w:hAnsi="Calibri" w:cs="Calibri"/>
                <w:bCs/>
              </w:rPr>
              <w:t>the facilitators can determine if it is helpful to put something visual on the screen</w:t>
            </w:r>
            <w:r w:rsidR="006B4CAB">
              <w:rPr>
                <w:rFonts w:ascii="Calibri" w:hAnsi="Calibri" w:cs="Calibri"/>
                <w:bCs/>
              </w:rPr>
              <w:t>.  (Note later discussion about technical complexity and may need help with Zoom mechanics).</w:t>
            </w:r>
          </w:p>
          <w:p w14:paraId="4854E75F" w14:textId="233A43A3" w:rsidR="002F26DE" w:rsidRDefault="002F26DE" w:rsidP="00EE4154">
            <w:pPr>
              <w:pStyle w:val="ListParagraph"/>
              <w:numPr>
                <w:ilvl w:val="1"/>
                <w:numId w:val="17"/>
              </w:numPr>
              <w:spacing w:before="120" w:after="120" w:line="360" w:lineRule="auto"/>
              <w:rPr>
                <w:rFonts w:ascii="Calibri" w:hAnsi="Calibri" w:cs="Calibri"/>
                <w:bCs/>
              </w:rPr>
            </w:pPr>
            <w:r>
              <w:rPr>
                <w:rFonts w:ascii="Calibri" w:hAnsi="Calibri" w:cs="Calibri"/>
                <w:bCs/>
              </w:rPr>
              <w:t>Fr Ivan: Intro</w:t>
            </w:r>
            <w:r w:rsidR="006B4CAB">
              <w:rPr>
                <w:rFonts w:ascii="Calibri" w:hAnsi="Calibri" w:cs="Calibri"/>
                <w:bCs/>
              </w:rPr>
              <w:t>ductory</w:t>
            </w:r>
            <w:r>
              <w:rPr>
                <w:rFonts w:ascii="Calibri" w:hAnsi="Calibri" w:cs="Calibri"/>
                <w:bCs/>
              </w:rPr>
              <w:t xml:space="preserve"> Notes</w:t>
            </w:r>
          </w:p>
          <w:p w14:paraId="49297154" w14:textId="3F036BFD" w:rsidR="002F26DE" w:rsidRDefault="002F26DE" w:rsidP="002F26DE">
            <w:pPr>
              <w:pStyle w:val="ListParagraph"/>
              <w:numPr>
                <w:ilvl w:val="2"/>
                <w:numId w:val="17"/>
              </w:numPr>
              <w:spacing w:before="120" w:after="120" w:line="360" w:lineRule="auto"/>
              <w:rPr>
                <w:rFonts w:ascii="Calibri" w:hAnsi="Calibri" w:cs="Calibri"/>
                <w:bCs/>
              </w:rPr>
            </w:pPr>
            <w:r>
              <w:rPr>
                <w:rFonts w:ascii="Calibri" w:hAnsi="Calibri" w:cs="Calibri"/>
                <w:bCs/>
              </w:rPr>
              <w:t>Will add background</w:t>
            </w:r>
            <w:r w:rsidR="006E00EB">
              <w:rPr>
                <w:rFonts w:ascii="Calibri" w:hAnsi="Calibri" w:cs="Calibri"/>
                <w:bCs/>
              </w:rPr>
              <w:t xml:space="preserve"> and context</w:t>
            </w:r>
            <w:r>
              <w:rPr>
                <w:rFonts w:ascii="Calibri" w:hAnsi="Calibri" w:cs="Calibri"/>
                <w:bCs/>
              </w:rPr>
              <w:t xml:space="preserve"> to the intro</w:t>
            </w:r>
            <w:r w:rsidR="006E00EB">
              <w:rPr>
                <w:rFonts w:ascii="Calibri" w:hAnsi="Calibri" w:cs="Calibri"/>
                <w:bCs/>
              </w:rPr>
              <w:t>ductory material.</w:t>
            </w:r>
          </w:p>
          <w:p w14:paraId="3FC5B6F9" w14:textId="10FC8A10" w:rsidR="002F26DE" w:rsidRDefault="002F26DE" w:rsidP="002F26DE">
            <w:pPr>
              <w:pStyle w:val="ListParagraph"/>
              <w:numPr>
                <w:ilvl w:val="2"/>
                <w:numId w:val="17"/>
              </w:numPr>
              <w:spacing w:before="120" w:after="120" w:line="360" w:lineRule="auto"/>
              <w:rPr>
                <w:rFonts w:ascii="Calibri" w:hAnsi="Calibri" w:cs="Calibri"/>
                <w:bCs/>
              </w:rPr>
            </w:pPr>
            <w:r>
              <w:rPr>
                <w:rFonts w:ascii="Calibri" w:hAnsi="Calibri" w:cs="Calibri"/>
                <w:bCs/>
              </w:rPr>
              <w:t>The intro</w:t>
            </w:r>
            <w:r w:rsidR="006E00EB">
              <w:rPr>
                <w:rFonts w:ascii="Calibri" w:hAnsi="Calibri" w:cs="Calibri"/>
                <w:bCs/>
              </w:rPr>
              <w:t>ductory</w:t>
            </w:r>
            <w:r>
              <w:rPr>
                <w:rFonts w:ascii="Calibri" w:hAnsi="Calibri" w:cs="Calibri"/>
                <w:bCs/>
              </w:rPr>
              <w:t xml:space="preserve"> material does not need to get into demographic</w:t>
            </w:r>
            <w:r w:rsidR="00585DD7">
              <w:rPr>
                <w:rFonts w:ascii="Calibri" w:hAnsi="Calibri" w:cs="Calibri"/>
                <w:bCs/>
              </w:rPr>
              <w:t>s and other details</w:t>
            </w:r>
            <w:r w:rsidR="006E00EB">
              <w:rPr>
                <w:rFonts w:ascii="Calibri" w:hAnsi="Calibri" w:cs="Calibri"/>
                <w:bCs/>
              </w:rPr>
              <w:t xml:space="preserve">.  Linda agreed, there is no need to dwell on past bad experiences. </w:t>
            </w:r>
          </w:p>
          <w:p w14:paraId="4B9B9C6F" w14:textId="3868ACB6" w:rsidR="00585DD7" w:rsidRPr="00560B9D" w:rsidRDefault="00585DD7" w:rsidP="00560B9D">
            <w:pPr>
              <w:pStyle w:val="ListParagraph"/>
              <w:numPr>
                <w:ilvl w:val="2"/>
                <w:numId w:val="17"/>
              </w:numPr>
              <w:spacing w:before="120" w:after="120" w:line="360" w:lineRule="auto"/>
              <w:rPr>
                <w:rFonts w:ascii="Calibri" w:hAnsi="Calibri" w:cs="Calibri"/>
                <w:bCs/>
              </w:rPr>
            </w:pPr>
            <w:r>
              <w:rPr>
                <w:rFonts w:ascii="Calibri" w:hAnsi="Calibri" w:cs="Calibri"/>
                <w:bCs/>
              </w:rPr>
              <w:lastRenderedPageBreak/>
              <w:t xml:space="preserve">Amanda: </w:t>
            </w:r>
            <w:r w:rsidR="00560B9D">
              <w:rPr>
                <w:rFonts w:ascii="Calibri" w:hAnsi="Calibri" w:cs="Calibri"/>
                <w:bCs/>
              </w:rPr>
              <w:t xml:space="preserve">The introduction should </w:t>
            </w:r>
            <w:r>
              <w:rPr>
                <w:rFonts w:ascii="Calibri" w:hAnsi="Calibri" w:cs="Calibri"/>
                <w:bCs/>
              </w:rPr>
              <w:t xml:space="preserve">include what we are </w:t>
            </w:r>
            <w:r w:rsidRPr="00560B9D">
              <w:rPr>
                <w:rFonts w:ascii="Calibri" w:hAnsi="Calibri" w:cs="Calibri"/>
                <w:bCs/>
                <w:u w:val="single"/>
              </w:rPr>
              <w:t>not</w:t>
            </w:r>
            <w:r>
              <w:rPr>
                <w:rFonts w:ascii="Calibri" w:hAnsi="Calibri" w:cs="Calibri"/>
                <w:bCs/>
              </w:rPr>
              <w:t xml:space="preserve"> doing</w:t>
            </w:r>
            <w:r w:rsidR="00560B9D">
              <w:rPr>
                <w:rFonts w:ascii="Calibri" w:hAnsi="Calibri" w:cs="Calibri"/>
                <w:bCs/>
              </w:rPr>
              <w:t xml:space="preserve"> with this communication, for example (not) </w:t>
            </w:r>
            <w:r>
              <w:rPr>
                <w:rFonts w:ascii="Calibri" w:hAnsi="Calibri" w:cs="Calibri"/>
                <w:bCs/>
              </w:rPr>
              <w:t>writing a new mission statement</w:t>
            </w:r>
            <w:r w:rsidR="00560B9D">
              <w:rPr>
                <w:rFonts w:ascii="Calibri" w:hAnsi="Calibri" w:cs="Calibri"/>
                <w:bCs/>
              </w:rPr>
              <w:t xml:space="preserve">.  It is important to </w:t>
            </w:r>
            <w:r w:rsidRPr="00560B9D">
              <w:rPr>
                <w:rFonts w:ascii="Calibri" w:hAnsi="Calibri" w:cs="Calibri"/>
                <w:bCs/>
              </w:rPr>
              <w:t>acknowledge everyone’s presence</w:t>
            </w:r>
            <w:r w:rsidR="00560B9D">
              <w:rPr>
                <w:rFonts w:ascii="Calibri" w:hAnsi="Calibri" w:cs="Calibri"/>
                <w:bCs/>
              </w:rPr>
              <w:t>.</w:t>
            </w:r>
          </w:p>
          <w:p w14:paraId="6EE3F6C5" w14:textId="0F662C40" w:rsidR="00585DD7" w:rsidRDefault="00585DD7" w:rsidP="002F26DE">
            <w:pPr>
              <w:pStyle w:val="ListParagraph"/>
              <w:numPr>
                <w:ilvl w:val="2"/>
                <w:numId w:val="17"/>
              </w:numPr>
              <w:spacing w:before="120" w:after="120" w:line="360" w:lineRule="auto"/>
              <w:rPr>
                <w:rFonts w:ascii="Calibri" w:hAnsi="Calibri" w:cs="Calibri"/>
                <w:bCs/>
              </w:rPr>
            </w:pPr>
            <w:r>
              <w:rPr>
                <w:rFonts w:ascii="Calibri" w:hAnsi="Calibri" w:cs="Calibri"/>
                <w:bCs/>
              </w:rPr>
              <w:t>Sam</w:t>
            </w:r>
            <w:r w:rsidR="00560B9D">
              <w:rPr>
                <w:rFonts w:ascii="Calibri" w:hAnsi="Calibri" w:cs="Calibri"/>
                <w:bCs/>
              </w:rPr>
              <w:t xml:space="preserve"> and </w:t>
            </w:r>
            <w:proofErr w:type="spellStart"/>
            <w:r w:rsidR="00560B9D">
              <w:rPr>
                <w:rFonts w:ascii="Calibri" w:hAnsi="Calibri" w:cs="Calibri"/>
                <w:bCs/>
              </w:rPr>
              <w:t>Youali</w:t>
            </w:r>
            <w:proofErr w:type="spellEnd"/>
            <w:r>
              <w:rPr>
                <w:rFonts w:ascii="Calibri" w:hAnsi="Calibri" w:cs="Calibri"/>
                <w:bCs/>
              </w:rPr>
              <w:t xml:space="preserve">: </w:t>
            </w:r>
            <w:r w:rsidR="00560B9D">
              <w:rPr>
                <w:rFonts w:ascii="Calibri" w:hAnsi="Calibri" w:cs="Calibri"/>
                <w:bCs/>
              </w:rPr>
              <w:t xml:space="preserve">we need to </w:t>
            </w:r>
            <w:r>
              <w:rPr>
                <w:rFonts w:ascii="Calibri" w:hAnsi="Calibri" w:cs="Calibri"/>
                <w:bCs/>
              </w:rPr>
              <w:t xml:space="preserve">pair up </w:t>
            </w:r>
            <w:r w:rsidR="00560B9D">
              <w:rPr>
                <w:rFonts w:ascii="Calibri" w:hAnsi="Calibri" w:cs="Calibri"/>
                <w:bCs/>
              </w:rPr>
              <w:t>for</w:t>
            </w:r>
            <w:r>
              <w:rPr>
                <w:rFonts w:ascii="Calibri" w:hAnsi="Calibri" w:cs="Calibri"/>
                <w:bCs/>
              </w:rPr>
              <w:t xml:space="preserve"> this meeting</w:t>
            </w:r>
            <w:r w:rsidR="00560B9D">
              <w:rPr>
                <w:rFonts w:ascii="Calibri" w:hAnsi="Calibri" w:cs="Calibri"/>
                <w:bCs/>
              </w:rPr>
              <w:t xml:space="preserve">.  All agreed.  (After this meeting, pair-ups were assigned).  </w:t>
            </w:r>
            <w:r>
              <w:rPr>
                <w:rFonts w:ascii="Calibri" w:hAnsi="Calibri" w:cs="Calibri"/>
                <w:bCs/>
              </w:rPr>
              <w:t xml:space="preserve"> </w:t>
            </w:r>
          </w:p>
          <w:p w14:paraId="2328B48F" w14:textId="1BA87B01" w:rsidR="00585DD7" w:rsidRPr="005C7646" w:rsidRDefault="00585DD7" w:rsidP="005C7646">
            <w:pPr>
              <w:pStyle w:val="ListParagraph"/>
              <w:numPr>
                <w:ilvl w:val="2"/>
                <w:numId w:val="17"/>
              </w:numPr>
              <w:spacing w:before="120" w:after="120" w:line="360" w:lineRule="auto"/>
              <w:rPr>
                <w:rFonts w:ascii="Calibri" w:hAnsi="Calibri" w:cs="Calibri"/>
                <w:bCs/>
              </w:rPr>
            </w:pPr>
            <w:r>
              <w:rPr>
                <w:rFonts w:ascii="Calibri" w:hAnsi="Calibri" w:cs="Calibri"/>
                <w:bCs/>
              </w:rPr>
              <w:t xml:space="preserve">Frank: How will the breakout rooms work?  </w:t>
            </w:r>
            <w:r w:rsidR="00560B9D">
              <w:rPr>
                <w:rFonts w:ascii="Calibri" w:hAnsi="Calibri" w:cs="Calibri"/>
                <w:bCs/>
              </w:rPr>
              <w:t xml:space="preserve">Answer: </w:t>
            </w:r>
            <w:r>
              <w:rPr>
                <w:rFonts w:ascii="Calibri" w:hAnsi="Calibri" w:cs="Calibri"/>
                <w:bCs/>
              </w:rPr>
              <w:t>Fr Steven will set up the breakout rooms.    Bob: need to tell everyone how to get into and out of breakout rooms</w:t>
            </w:r>
            <w:r w:rsidR="00560B9D">
              <w:rPr>
                <w:rFonts w:ascii="Calibri" w:hAnsi="Calibri" w:cs="Calibri"/>
                <w:bCs/>
              </w:rPr>
              <w:t>.</w:t>
            </w:r>
            <w:r w:rsidR="005C7646">
              <w:rPr>
                <w:rFonts w:ascii="Calibri" w:hAnsi="Calibri" w:cs="Calibri"/>
                <w:bCs/>
              </w:rPr>
              <w:t xml:space="preserve">  </w:t>
            </w:r>
            <w:r w:rsidRPr="005C7646">
              <w:rPr>
                <w:rFonts w:ascii="Calibri" w:hAnsi="Calibri" w:cs="Calibri"/>
                <w:bCs/>
              </w:rPr>
              <w:t>Fr I</w:t>
            </w:r>
            <w:r w:rsidR="005C7646">
              <w:rPr>
                <w:rFonts w:ascii="Calibri" w:hAnsi="Calibri" w:cs="Calibri"/>
                <w:bCs/>
              </w:rPr>
              <w:t>van noted that</w:t>
            </w:r>
            <w:r w:rsidRPr="005C7646">
              <w:rPr>
                <w:rFonts w:ascii="Calibri" w:hAnsi="Calibri" w:cs="Calibri"/>
                <w:bCs/>
              </w:rPr>
              <w:t xml:space="preserve"> Thuy is also </w:t>
            </w:r>
            <w:proofErr w:type="gramStart"/>
            <w:r w:rsidRPr="005C7646">
              <w:rPr>
                <w:rFonts w:ascii="Calibri" w:hAnsi="Calibri" w:cs="Calibri"/>
                <w:bCs/>
              </w:rPr>
              <w:t>very good</w:t>
            </w:r>
            <w:proofErr w:type="gramEnd"/>
            <w:r w:rsidR="005C7646">
              <w:rPr>
                <w:rFonts w:ascii="Calibri" w:hAnsi="Calibri" w:cs="Calibri"/>
                <w:bCs/>
              </w:rPr>
              <w:t xml:space="preserve"> </w:t>
            </w:r>
            <w:r w:rsidR="00D46B47">
              <w:rPr>
                <w:rFonts w:ascii="Calibri" w:hAnsi="Calibri" w:cs="Calibri"/>
                <w:bCs/>
              </w:rPr>
              <w:t>with the electronics and dealing with mechanics of</w:t>
            </w:r>
            <w:r w:rsidRPr="005C7646">
              <w:rPr>
                <w:rFonts w:ascii="Calibri" w:hAnsi="Calibri" w:cs="Calibri"/>
                <w:bCs/>
              </w:rPr>
              <w:t xml:space="preserve"> breakout room</w:t>
            </w:r>
            <w:r w:rsidR="00D46B47">
              <w:rPr>
                <w:rFonts w:ascii="Calibri" w:hAnsi="Calibri" w:cs="Calibri"/>
                <w:bCs/>
              </w:rPr>
              <w:t>s, etc</w:t>
            </w:r>
            <w:r w:rsidRPr="005C7646">
              <w:rPr>
                <w:rFonts w:ascii="Calibri" w:hAnsi="Calibri" w:cs="Calibri"/>
                <w:bCs/>
              </w:rPr>
              <w:t xml:space="preserve">.  </w:t>
            </w:r>
          </w:p>
          <w:p w14:paraId="73EA4DB0" w14:textId="77777777" w:rsidR="00585DD7" w:rsidRDefault="00585DD7" w:rsidP="00D46B47">
            <w:pPr>
              <w:pStyle w:val="ListParagraph"/>
              <w:spacing w:before="120" w:after="120" w:line="360" w:lineRule="auto"/>
              <w:ind w:left="1440"/>
              <w:rPr>
                <w:rFonts w:ascii="Calibri" w:hAnsi="Calibri" w:cs="Calibri"/>
                <w:bCs/>
              </w:rPr>
            </w:pPr>
          </w:p>
          <w:p w14:paraId="221F7968" w14:textId="314CEF54" w:rsidR="00593050" w:rsidRDefault="00EB1B16" w:rsidP="008C4EDE">
            <w:pPr>
              <w:pStyle w:val="ListParagraph"/>
              <w:numPr>
                <w:ilvl w:val="0"/>
                <w:numId w:val="17"/>
              </w:numPr>
              <w:spacing w:before="120" w:after="120" w:line="360" w:lineRule="auto"/>
              <w:rPr>
                <w:rFonts w:ascii="Calibri" w:hAnsi="Calibri" w:cs="Calibri"/>
                <w:bCs/>
              </w:rPr>
            </w:pPr>
            <w:r w:rsidRPr="008C4EDE">
              <w:rPr>
                <w:rFonts w:ascii="Calibri" w:hAnsi="Calibri" w:cs="Calibri"/>
                <w:bCs/>
              </w:rPr>
              <w:t>Finalize date, next steps for communications</w:t>
            </w:r>
            <w:r w:rsidR="00D46B47">
              <w:rPr>
                <w:rFonts w:ascii="Calibri" w:hAnsi="Calibri" w:cs="Calibri"/>
                <w:bCs/>
              </w:rPr>
              <w:t>:</w:t>
            </w:r>
          </w:p>
          <w:p w14:paraId="666B1E4D" w14:textId="340969CA" w:rsidR="00256F2E" w:rsidRDefault="00585DD7" w:rsidP="00585DD7">
            <w:pPr>
              <w:pStyle w:val="ListParagraph"/>
              <w:numPr>
                <w:ilvl w:val="1"/>
                <w:numId w:val="17"/>
              </w:numPr>
              <w:spacing w:before="120" w:after="120" w:line="360" w:lineRule="auto"/>
              <w:rPr>
                <w:rFonts w:ascii="Calibri" w:hAnsi="Calibri" w:cs="Calibri"/>
                <w:bCs/>
              </w:rPr>
            </w:pPr>
            <w:r>
              <w:rPr>
                <w:rFonts w:ascii="Calibri" w:hAnsi="Calibri" w:cs="Calibri"/>
                <w:bCs/>
              </w:rPr>
              <w:t xml:space="preserve">The most popular dates are Mon or Tue Feb 1, 2.  Probably </w:t>
            </w:r>
            <w:r w:rsidR="00D46B47">
              <w:rPr>
                <w:rFonts w:ascii="Calibri" w:hAnsi="Calibri" w:cs="Calibri"/>
                <w:bCs/>
              </w:rPr>
              <w:t>use a</w:t>
            </w:r>
            <w:r>
              <w:rPr>
                <w:rFonts w:ascii="Calibri" w:hAnsi="Calibri" w:cs="Calibri"/>
                <w:bCs/>
              </w:rPr>
              <w:t xml:space="preserve"> 7</w:t>
            </w:r>
            <w:r w:rsidR="00256F2E">
              <w:rPr>
                <w:rFonts w:ascii="Calibri" w:hAnsi="Calibri" w:cs="Calibri"/>
                <w:bCs/>
              </w:rPr>
              <w:t>-8:30</w:t>
            </w:r>
            <w:r w:rsidR="00D46B47">
              <w:rPr>
                <w:rFonts w:ascii="Calibri" w:hAnsi="Calibri" w:cs="Calibri"/>
                <w:bCs/>
              </w:rPr>
              <w:t>PM time frame</w:t>
            </w:r>
            <w:r w:rsidR="00256F2E">
              <w:rPr>
                <w:rFonts w:ascii="Calibri" w:hAnsi="Calibri" w:cs="Calibri"/>
                <w:bCs/>
              </w:rPr>
              <w:t xml:space="preserve">.  </w:t>
            </w:r>
            <w:r w:rsidR="00D46B47">
              <w:rPr>
                <w:rFonts w:ascii="Calibri" w:hAnsi="Calibri" w:cs="Calibri"/>
                <w:bCs/>
              </w:rPr>
              <w:t>The PC preferred and</w:t>
            </w:r>
            <w:r w:rsidR="00256F2E">
              <w:rPr>
                <w:rFonts w:ascii="Calibri" w:hAnsi="Calibri" w:cs="Calibri"/>
                <w:bCs/>
              </w:rPr>
              <w:t xml:space="preserve"> decided to use </w:t>
            </w:r>
            <w:r w:rsidR="00256F2E" w:rsidRPr="00256F2E">
              <w:rPr>
                <w:rFonts w:ascii="Calibri" w:hAnsi="Calibri" w:cs="Calibri"/>
                <w:b/>
              </w:rPr>
              <w:t>Feb 2</w:t>
            </w:r>
            <w:r w:rsidR="00256F2E">
              <w:rPr>
                <w:rFonts w:ascii="Calibri" w:hAnsi="Calibri" w:cs="Calibri"/>
                <w:bCs/>
              </w:rPr>
              <w:t>.</w:t>
            </w:r>
          </w:p>
          <w:p w14:paraId="3F2FB563" w14:textId="6DDF19DC" w:rsidR="00256F2E" w:rsidRDefault="00256F2E" w:rsidP="00585DD7">
            <w:pPr>
              <w:pStyle w:val="ListParagraph"/>
              <w:numPr>
                <w:ilvl w:val="1"/>
                <w:numId w:val="17"/>
              </w:numPr>
              <w:spacing w:before="120" w:after="120" w:line="360" w:lineRule="auto"/>
              <w:rPr>
                <w:rFonts w:ascii="Calibri" w:hAnsi="Calibri" w:cs="Calibri"/>
                <w:bCs/>
              </w:rPr>
            </w:pPr>
            <w:r>
              <w:rPr>
                <w:rFonts w:ascii="Calibri" w:hAnsi="Calibri" w:cs="Calibri"/>
                <w:bCs/>
              </w:rPr>
              <w:t xml:space="preserve">Fr Ivan will </w:t>
            </w:r>
            <w:r w:rsidR="00D46B47">
              <w:rPr>
                <w:rFonts w:ascii="Calibri" w:hAnsi="Calibri" w:cs="Calibri"/>
                <w:bCs/>
              </w:rPr>
              <w:t>disseminate the Town Hall information</w:t>
            </w:r>
            <w:r>
              <w:rPr>
                <w:rFonts w:ascii="Calibri" w:hAnsi="Calibri" w:cs="Calibri"/>
                <w:bCs/>
              </w:rPr>
              <w:t xml:space="preserve"> via </w:t>
            </w:r>
            <w:r w:rsidR="00D46B47">
              <w:rPr>
                <w:rFonts w:ascii="Calibri" w:hAnsi="Calibri" w:cs="Calibri"/>
                <w:bCs/>
              </w:rPr>
              <w:t xml:space="preserve">the </w:t>
            </w:r>
            <w:r>
              <w:rPr>
                <w:rFonts w:ascii="Calibri" w:hAnsi="Calibri" w:cs="Calibri"/>
                <w:bCs/>
              </w:rPr>
              <w:t xml:space="preserve">bulletin.  </w:t>
            </w:r>
          </w:p>
          <w:p w14:paraId="2AE1ACEB" w14:textId="1CFA8DFB" w:rsidR="00585DD7" w:rsidRDefault="00D46B47" w:rsidP="00585DD7">
            <w:pPr>
              <w:pStyle w:val="ListParagraph"/>
              <w:numPr>
                <w:ilvl w:val="1"/>
                <w:numId w:val="17"/>
              </w:numPr>
              <w:spacing w:before="120" w:after="120" w:line="360" w:lineRule="auto"/>
              <w:rPr>
                <w:rFonts w:ascii="Calibri" w:hAnsi="Calibri" w:cs="Calibri"/>
                <w:bCs/>
              </w:rPr>
            </w:pPr>
            <w:r>
              <w:rPr>
                <w:rFonts w:ascii="Calibri" w:hAnsi="Calibri" w:cs="Calibri"/>
                <w:bCs/>
              </w:rPr>
              <w:t xml:space="preserve">There was a brief discussion of </w:t>
            </w:r>
            <w:proofErr w:type="spellStart"/>
            <w:r w:rsidR="00256F2E">
              <w:rPr>
                <w:rFonts w:ascii="Calibri" w:hAnsi="Calibri" w:cs="Calibri"/>
                <w:bCs/>
              </w:rPr>
              <w:t>EventBrite</w:t>
            </w:r>
            <w:proofErr w:type="spellEnd"/>
            <w:r>
              <w:rPr>
                <w:rFonts w:ascii="Calibri" w:hAnsi="Calibri" w:cs="Calibri"/>
                <w:bCs/>
              </w:rPr>
              <w:t>.  Not all positive</w:t>
            </w:r>
            <w:r w:rsidR="00E9784B">
              <w:rPr>
                <w:rFonts w:ascii="Calibri" w:hAnsi="Calibri" w:cs="Calibri"/>
                <w:bCs/>
              </w:rPr>
              <w:t xml:space="preserve">; </w:t>
            </w:r>
            <w:r w:rsidR="00256F2E">
              <w:rPr>
                <w:rFonts w:ascii="Calibri" w:hAnsi="Calibri" w:cs="Calibri"/>
                <w:bCs/>
              </w:rPr>
              <w:t xml:space="preserve">some people are getting spammed.  </w:t>
            </w:r>
          </w:p>
          <w:p w14:paraId="679B404C" w14:textId="02556C11" w:rsidR="008C4EDE" w:rsidRPr="008C4EDE" w:rsidRDefault="008C4EDE" w:rsidP="008C4EDE">
            <w:pPr>
              <w:spacing w:before="120" w:after="120" w:line="360" w:lineRule="auto"/>
              <w:rPr>
                <w:rFonts w:ascii="Calibri" w:hAnsi="Calibri" w:cs="Calibri"/>
                <w:bCs/>
              </w:rPr>
            </w:pPr>
          </w:p>
        </w:tc>
      </w:tr>
      <w:tr w:rsidR="00EB1B16" w:rsidRPr="006851FE" w14:paraId="51F2052F" w14:textId="77777777" w:rsidTr="0051350F">
        <w:tc>
          <w:tcPr>
            <w:tcW w:w="1530" w:type="dxa"/>
          </w:tcPr>
          <w:p w14:paraId="37122D01" w14:textId="225B6461" w:rsidR="00EB1B16" w:rsidRDefault="00EB1B16" w:rsidP="0051350F">
            <w:pPr>
              <w:spacing w:before="120" w:after="120"/>
            </w:pPr>
            <w:r>
              <w:lastRenderedPageBreak/>
              <w:t>8:05 – 8:</w:t>
            </w:r>
            <w:r w:rsidR="006A28E4">
              <w:t>25</w:t>
            </w:r>
          </w:p>
        </w:tc>
        <w:tc>
          <w:tcPr>
            <w:tcW w:w="8185" w:type="dxa"/>
          </w:tcPr>
          <w:p w14:paraId="5095727A" w14:textId="77777777" w:rsidR="00EB1B16" w:rsidRDefault="000456B0" w:rsidP="00EB1B16">
            <w:pPr>
              <w:spacing w:before="120" w:after="120"/>
              <w:rPr>
                <w:b/>
              </w:rPr>
            </w:pPr>
            <w:r>
              <w:rPr>
                <w:b/>
              </w:rPr>
              <w:t>Student Ministry Update</w:t>
            </w:r>
          </w:p>
          <w:p w14:paraId="688C8DC8" w14:textId="7258DAE3" w:rsidR="008C4EDE" w:rsidRDefault="00D46B47" w:rsidP="008C4EDE">
            <w:pPr>
              <w:pStyle w:val="ListParagraph"/>
              <w:numPr>
                <w:ilvl w:val="0"/>
                <w:numId w:val="17"/>
              </w:numPr>
              <w:spacing w:before="120" w:after="120"/>
              <w:rPr>
                <w:rFonts w:ascii="Calibri" w:hAnsi="Calibri" w:cs="Calibri"/>
                <w:bCs/>
              </w:rPr>
            </w:pPr>
            <w:r>
              <w:rPr>
                <w:rFonts w:ascii="Calibri" w:hAnsi="Calibri" w:cs="Calibri"/>
                <w:bCs/>
              </w:rPr>
              <w:t>The</w:t>
            </w:r>
            <w:r w:rsidR="008C4EDE">
              <w:rPr>
                <w:rFonts w:ascii="Calibri" w:hAnsi="Calibri" w:cs="Calibri"/>
                <w:bCs/>
              </w:rPr>
              <w:t xml:space="preserve"> student members of </w:t>
            </w:r>
            <w:r>
              <w:rPr>
                <w:rFonts w:ascii="Calibri" w:hAnsi="Calibri" w:cs="Calibri"/>
                <w:bCs/>
              </w:rPr>
              <w:t xml:space="preserve">the </w:t>
            </w:r>
            <w:r w:rsidR="008C4EDE">
              <w:rPr>
                <w:rFonts w:ascii="Calibri" w:hAnsi="Calibri" w:cs="Calibri"/>
                <w:bCs/>
              </w:rPr>
              <w:t xml:space="preserve">Parish Council </w:t>
            </w:r>
            <w:r w:rsidR="00BA34C0">
              <w:rPr>
                <w:rFonts w:ascii="Calibri" w:hAnsi="Calibri" w:cs="Calibri"/>
                <w:bCs/>
              </w:rPr>
              <w:t xml:space="preserve">provided their </w:t>
            </w:r>
            <w:r w:rsidR="008C4EDE">
              <w:rPr>
                <w:rFonts w:ascii="Calibri" w:hAnsi="Calibri" w:cs="Calibri"/>
                <w:bCs/>
              </w:rPr>
              <w:t>impressions related to evangelization</w:t>
            </w:r>
            <w:r w:rsidR="00BA34C0">
              <w:rPr>
                <w:rFonts w:ascii="Calibri" w:hAnsi="Calibri" w:cs="Calibri"/>
                <w:bCs/>
              </w:rPr>
              <w:t xml:space="preserve"> </w:t>
            </w:r>
            <w:r w:rsidR="008C4EDE">
              <w:rPr>
                <w:rFonts w:ascii="Calibri" w:hAnsi="Calibri" w:cs="Calibri"/>
                <w:bCs/>
              </w:rPr>
              <w:t>and support of students in our community</w:t>
            </w:r>
            <w:r w:rsidR="00BA34C0">
              <w:rPr>
                <w:rFonts w:ascii="Calibri" w:hAnsi="Calibri" w:cs="Calibri"/>
                <w:bCs/>
              </w:rPr>
              <w:t>.</w:t>
            </w:r>
          </w:p>
          <w:p w14:paraId="389E9B77" w14:textId="10C8479A" w:rsidR="00256F2E" w:rsidRDefault="00256F2E" w:rsidP="008C4EDE">
            <w:pPr>
              <w:pStyle w:val="ListParagraph"/>
              <w:numPr>
                <w:ilvl w:val="0"/>
                <w:numId w:val="17"/>
              </w:numPr>
              <w:spacing w:before="120" w:after="120"/>
              <w:rPr>
                <w:rFonts w:ascii="Calibri" w:hAnsi="Calibri" w:cs="Calibri"/>
                <w:bCs/>
              </w:rPr>
            </w:pPr>
            <w:r>
              <w:rPr>
                <w:rFonts w:ascii="Calibri" w:hAnsi="Calibri" w:cs="Calibri"/>
                <w:bCs/>
              </w:rPr>
              <w:t xml:space="preserve">Sam: </w:t>
            </w:r>
            <w:r w:rsidR="00BA34C0">
              <w:rPr>
                <w:rFonts w:ascii="Calibri" w:hAnsi="Calibri" w:cs="Calibri"/>
                <w:bCs/>
              </w:rPr>
              <w:t>He had t</w:t>
            </w:r>
            <w:r>
              <w:rPr>
                <w:rFonts w:ascii="Calibri" w:hAnsi="Calibri" w:cs="Calibri"/>
                <w:bCs/>
              </w:rPr>
              <w:t>alked with Alde</w:t>
            </w:r>
            <w:r w:rsidR="00BA34C0">
              <w:rPr>
                <w:rFonts w:ascii="Calibri" w:hAnsi="Calibri" w:cs="Calibri"/>
                <w:bCs/>
              </w:rPr>
              <w:t xml:space="preserve">n.  They </w:t>
            </w:r>
            <w:r>
              <w:rPr>
                <w:rFonts w:ascii="Calibri" w:hAnsi="Calibri" w:cs="Calibri"/>
                <w:bCs/>
              </w:rPr>
              <w:t xml:space="preserve">agreed that social events are </w:t>
            </w:r>
            <w:proofErr w:type="gramStart"/>
            <w:r>
              <w:rPr>
                <w:rFonts w:ascii="Calibri" w:hAnsi="Calibri" w:cs="Calibri"/>
                <w:bCs/>
              </w:rPr>
              <w:t>pretty good</w:t>
            </w:r>
            <w:proofErr w:type="gramEnd"/>
            <w:r>
              <w:rPr>
                <w:rFonts w:ascii="Calibri" w:hAnsi="Calibri" w:cs="Calibri"/>
                <w:bCs/>
              </w:rPr>
              <w:t xml:space="preserve">, but </w:t>
            </w:r>
            <w:r w:rsidR="00BA34C0">
              <w:rPr>
                <w:rFonts w:ascii="Calibri" w:hAnsi="Calibri" w:cs="Calibri"/>
                <w:bCs/>
              </w:rPr>
              <w:t xml:space="preserve">now </w:t>
            </w:r>
            <w:r>
              <w:rPr>
                <w:rFonts w:ascii="Calibri" w:hAnsi="Calibri" w:cs="Calibri"/>
                <w:bCs/>
              </w:rPr>
              <w:t>with virtual fellowship</w:t>
            </w:r>
            <w:r w:rsidR="00BA34C0">
              <w:rPr>
                <w:rFonts w:ascii="Calibri" w:hAnsi="Calibri" w:cs="Calibri"/>
                <w:bCs/>
              </w:rPr>
              <w:t xml:space="preserve"> rather than with real physical connections the gatherings are</w:t>
            </w:r>
            <w:r>
              <w:rPr>
                <w:rFonts w:ascii="Calibri" w:hAnsi="Calibri" w:cs="Calibri"/>
                <w:bCs/>
              </w:rPr>
              <w:t xml:space="preserve"> not as large.  </w:t>
            </w:r>
            <w:r w:rsidR="00BA34C0">
              <w:rPr>
                <w:rFonts w:ascii="Calibri" w:hAnsi="Calibri" w:cs="Calibri"/>
                <w:bCs/>
              </w:rPr>
              <w:t xml:space="preserve">Perhaps </w:t>
            </w:r>
            <w:r>
              <w:rPr>
                <w:rFonts w:ascii="Calibri" w:hAnsi="Calibri" w:cs="Calibri"/>
                <w:bCs/>
              </w:rPr>
              <w:t>reach</w:t>
            </w:r>
            <w:r w:rsidR="00BA34C0">
              <w:rPr>
                <w:rFonts w:ascii="Calibri" w:hAnsi="Calibri" w:cs="Calibri"/>
                <w:bCs/>
              </w:rPr>
              <w:t>ing</w:t>
            </w:r>
            <w:r>
              <w:rPr>
                <w:rFonts w:ascii="Calibri" w:hAnsi="Calibri" w:cs="Calibri"/>
                <w:bCs/>
              </w:rPr>
              <w:t xml:space="preserve"> out on a more personal level</w:t>
            </w:r>
            <w:r w:rsidR="00BA34C0">
              <w:rPr>
                <w:rFonts w:ascii="Calibri" w:hAnsi="Calibri" w:cs="Calibri"/>
                <w:bCs/>
              </w:rPr>
              <w:t xml:space="preserve"> might help</w:t>
            </w:r>
            <w:r>
              <w:rPr>
                <w:rFonts w:ascii="Calibri" w:hAnsi="Calibri" w:cs="Calibri"/>
                <w:bCs/>
              </w:rPr>
              <w:t>.  I</w:t>
            </w:r>
            <w:r w:rsidR="00BA34C0">
              <w:rPr>
                <w:rFonts w:ascii="Calibri" w:hAnsi="Calibri" w:cs="Calibri"/>
                <w:bCs/>
              </w:rPr>
              <w:t>n terms of where there might be improvement</w:t>
            </w:r>
            <w:r>
              <w:rPr>
                <w:rFonts w:ascii="Calibri" w:hAnsi="Calibri" w:cs="Calibri"/>
                <w:bCs/>
              </w:rPr>
              <w:t>—better communication with the parish</w:t>
            </w:r>
            <w:r w:rsidR="00BA34C0">
              <w:rPr>
                <w:rFonts w:ascii="Calibri" w:hAnsi="Calibri" w:cs="Calibri"/>
                <w:bCs/>
              </w:rPr>
              <w:t>, helping</w:t>
            </w:r>
            <w:r>
              <w:rPr>
                <w:rFonts w:ascii="Calibri" w:hAnsi="Calibri" w:cs="Calibri"/>
                <w:bCs/>
              </w:rPr>
              <w:t xml:space="preserve"> to find facilities</w:t>
            </w:r>
            <w:r w:rsidR="00BA34C0">
              <w:rPr>
                <w:rFonts w:ascii="Calibri" w:hAnsi="Calibri" w:cs="Calibri"/>
                <w:bCs/>
              </w:rPr>
              <w:t xml:space="preserve">, and connecting with </w:t>
            </w:r>
            <w:r>
              <w:rPr>
                <w:rFonts w:ascii="Calibri" w:hAnsi="Calibri" w:cs="Calibri"/>
                <w:bCs/>
              </w:rPr>
              <w:t xml:space="preserve">what are other groups </w:t>
            </w:r>
            <w:r w:rsidR="00BA34C0">
              <w:rPr>
                <w:rFonts w:ascii="Calibri" w:hAnsi="Calibri" w:cs="Calibri"/>
                <w:bCs/>
              </w:rPr>
              <w:t xml:space="preserve">are </w:t>
            </w:r>
            <w:r>
              <w:rPr>
                <w:rFonts w:ascii="Calibri" w:hAnsi="Calibri" w:cs="Calibri"/>
                <w:bCs/>
              </w:rPr>
              <w:t>doing.</w:t>
            </w:r>
          </w:p>
          <w:p w14:paraId="36500BCC" w14:textId="1D3C481A" w:rsidR="00256F2E" w:rsidRDefault="00256F2E" w:rsidP="00256F2E">
            <w:pPr>
              <w:pStyle w:val="ListParagraph"/>
              <w:numPr>
                <w:ilvl w:val="0"/>
                <w:numId w:val="17"/>
              </w:numPr>
              <w:spacing w:before="120" w:after="120"/>
              <w:rPr>
                <w:rFonts w:ascii="Calibri" w:hAnsi="Calibri" w:cs="Calibri"/>
                <w:bCs/>
              </w:rPr>
            </w:pPr>
            <w:r>
              <w:rPr>
                <w:rFonts w:ascii="Calibri" w:hAnsi="Calibri" w:cs="Calibri"/>
                <w:bCs/>
              </w:rPr>
              <w:t xml:space="preserve">Lina: </w:t>
            </w:r>
            <w:r w:rsidR="00BA34C0">
              <w:rPr>
                <w:rFonts w:ascii="Calibri" w:hAnsi="Calibri" w:cs="Calibri"/>
                <w:bCs/>
              </w:rPr>
              <w:t>The B</w:t>
            </w:r>
            <w:r>
              <w:rPr>
                <w:rFonts w:ascii="Calibri" w:hAnsi="Calibri" w:cs="Calibri"/>
                <w:bCs/>
              </w:rPr>
              <w:t xml:space="preserve">usy </w:t>
            </w:r>
            <w:r w:rsidR="00BA34C0">
              <w:rPr>
                <w:rFonts w:ascii="Calibri" w:hAnsi="Calibri" w:cs="Calibri"/>
                <w:bCs/>
              </w:rPr>
              <w:t>P</w:t>
            </w:r>
            <w:r>
              <w:rPr>
                <w:rFonts w:ascii="Calibri" w:hAnsi="Calibri" w:cs="Calibri"/>
                <w:bCs/>
              </w:rPr>
              <w:t xml:space="preserve">erson’s </w:t>
            </w:r>
            <w:r w:rsidR="00BA34C0">
              <w:rPr>
                <w:rFonts w:ascii="Calibri" w:hAnsi="Calibri" w:cs="Calibri"/>
                <w:bCs/>
              </w:rPr>
              <w:t>R</w:t>
            </w:r>
            <w:r>
              <w:rPr>
                <w:rFonts w:ascii="Calibri" w:hAnsi="Calibri" w:cs="Calibri"/>
                <w:bCs/>
              </w:rPr>
              <w:t>etreat</w:t>
            </w:r>
            <w:r w:rsidR="00BA34C0">
              <w:rPr>
                <w:rFonts w:ascii="Calibri" w:hAnsi="Calibri" w:cs="Calibri"/>
                <w:bCs/>
              </w:rPr>
              <w:t xml:space="preserve"> created a lot of excitement:</w:t>
            </w:r>
            <w:r>
              <w:rPr>
                <w:rFonts w:ascii="Calibri" w:hAnsi="Calibri" w:cs="Calibri"/>
                <w:bCs/>
              </w:rPr>
              <w:t xml:space="preserve">  </w:t>
            </w:r>
            <w:r w:rsidR="00BA34C0">
              <w:rPr>
                <w:rFonts w:ascii="Calibri" w:hAnsi="Calibri" w:cs="Calibri"/>
                <w:bCs/>
              </w:rPr>
              <w:t>h</w:t>
            </w:r>
            <w:r>
              <w:rPr>
                <w:rFonts w:ascii="Calibri" w:hAnsi="Calibri" w:cs="Calibri"/>
                <w:bCs/>
              </w:rPr>
              <w:t xml:space="preserve">opefully </w:t>
            </w:r>
            <w:proofErr w:type="spellStart"/>
            <w:r w:rsidR="00BA34C0">
              <w:rPr>
                <w:rFonts w:ascii="Calibri" w:hAnsi="Calibri" w:cs="Calibri"/>
                <w:bCs/>
              </w:rPr>
              <w:t>wev</w:t>
            </w:r>
            <w:r>
              <w:rPr>
                <w:rFonts w:ascii="Calibri" w:hAnsi="Calibri" w:cs="Calibri"/>
                <w:bCs/>
              </w:rPr>
              <w:t>can</w:t>
            </w:r>
            <w:proofErr w:type="spellEnd"/>
            <w:r>
              <w:rPr>
                <w:rFonts w:ascii="Calibri" w:hAnsi="Calibri" w:cs="Calibri"/>
                <w:bCs/>
              </w:rPr>
              <w:t xml:space="preserve"> do it again.  </w:t>
            </w:r>
            <w:r w:rsidR="00BA34C0">
              <w:rPr>
                <w:rFonts w:ascii="Calibri" w:hAnsi="Calibri" w:cs="Calibri"/>
                <w:bCs/>
              </w:rPr>
              <w:t>Regarding evangelization, there will be a S</w:t>
            </w:r>
            <w:r>
              <w:rPr>
                <w:rFonts w:ascii="Calibri" w:hAnsi="Calibri" w:cs="Calibri"/>
                <w:bCs/>
              </w:rPr>
              <w:t>eek conference</w:t>
            </w:r>
            <w:r w:rsidR="00785B59">
              <w:rPr>
                <w:rFonts w:ascii="Calibri" w:hAnsi="Calibri" w:cs="Calibri"/>
                <w:bCs/>
              </w:rPr>
              <w:t xml:space="preserve"> February</w:t>
            </w:r>
            <w:r>
              <w:rPr>
                <w:rFonts w:ascii="Calibri" w:hAnsi="Calibri" w:cs="Calibri"/>
                <w:bCs/>
              </w:rPr>
              <w:t xml:space="preserve"> 4-7</w:t>
            </w:r>
            <w:r w:rsidR="00785B59">
              <w:rPr>
                <w:rFonts w:ascii="Calibri" w:hAnsi="Calibri" w:cs="Calibri"/>
                <w:bCs/>
              </w:rPr>
              <w:t xml:space="preserve">.  Work continues regarding logistics.  Current </w:t>
            </w:r>
            <w:r w:rsidR="00785B59">
              <w:rPr>
                <w:rFonts w:ascii="Calibri" w:hAnsi="Calibri" w:cs="Calibri"/>
                <w:bCs/>
              </w:rPr>
              <w:lastRenderedPageBreak/>
              <w:t>thinking is that some groups will be set up as pods, while others may be virtual.  B</w:t>
            </w:r>
            <w:r>
              <w:rPr>
                <w:rFonts w:ascii="Calibri" w:hAnsi="Calibri" w:cs="Calibri"/>
                <w:bCs/>
              </w:rPr>
              <w:t xml:space="preserve">ible studies will take a pause. </w:t>
            </w:r>
          </w:p>
          <w:p w14:paraId="7FB99E76" w14:textId="4CB6E603" w:rsidR="000A6E2C" w:rsidRDefault="000A6E2C" w:rsidP="00256F2E">
            <w:pPr>
              <w:pStyle w:val="ListParagraph"/>
              <w:numPr>
                <w:ilvl w:val="0"/>
                <w:numId w:val="17"/>
              </w:numPr>
              <w:spacing w:before="120" w:after="120"/>
              <w:rPr>
                <w:rFonts w:ascii="Calibri" w:hAnsi="Calibri" w:cs="Calibri"/>
                <w:bCs/>
              </w:rPr>
            </w:pPr>
            <w:r>
              <w:rPr>
                <w:rFonts w:ascii="Calibri" w:hAnsi="Calibri" w:cs="Calibri"/>
                <w:bCs/>
              </w:rPr>
              <w:t xml:space="preserve">Thuy: </w:t>
            </w:r>
            <w:proofErr w:type="spellStart"/>
            <w:r w:rsidR="00785B59">
              <w:rPr>
                <w:rFonts w:ascii="Calibri" w:hAnsi="Calibri" w:cs="Calibri"/>
                <w:bCs/>
              </w:rPr>
              <w:t>Covid</w:t>
            </w:r>
            <w:proofErr w:type="spellEnd"/>
            <w:r w:rsidR="00785B59">
              <w:rPr>
                <w:rFonts w:ascii="Calibri" w:hAnsi="Calibri" w:cs="Calibri"/>
                <w:bCs/>
              </w:rPr>
              <w:t xml:space="preserve"> makes </w:t>
            </w:r>
            <w:r>
              <w:rPr>
                <w:rFonts w:ascii="Calibri" w:hAnsi="Calibri" w:cs="Calibri"/>
                <w:bCs/>
              </w:rPr>
              <w:t>evangelization</w:t>
            </w:r>
            <w:r w:rsidR="00785B59">
              <w:rPr>
                <w:rFonts w:ascii="Calibri" w:hAnsi="Calibri" w:cs="Calibri"/>
                <w:bCs/>
              </w:rPr>
              <w:t xml:space="preserve"> </w:t>
            </w:r>
            <w:r>
              <w:rPr>
                <w:rFonts w:ascii="Calibri" w:hAnsi="Calibri" w:cs="Calibri"/>
                <w:bCs/>
              </w:rPr>
              <w:t>difficult</w:t>
            </w:r>
            <w:r w:rsidR="00785B59">
              <w:rPr>
                <w:rFonts w:ascii="Calibri" w:hAnsi="Calibri" w:cs="Calibri"/>
                <w:bCs/>
              </w:rPr>
              <w:t xml:space="preserve">.  It is </w:t>
            </w:r>
            <w:r>
              <w:rPr>
                <w:rFonts w:ascii="Calibri" w:hAnsi="Calibri" w:cs="Calibri"/>
                <w:bCs/>
              </w:rPr>
              <w:t xml:space="preserve">hard to find new </w:t>
            </w:r>
            <w:r w:rsidR="00192980">
              <w:rPr>
                <w:rFonts w:ascii="Calibri" w:hAnsi="Calibri" w:cs="Calibri"/>
                <w:bCs/>
              </w:rPr>
              <w:t>people, but</w:t>
            </w:r>
            <w:r>
              <w:rPr>
                <w:rFonts w:ascii="Calibri" w:hAnsi="Calibri" w:cs="Calibri"/>
                <w:bCs/>
              </w:rPr>
              <w:t xml:space="preserve"> the</w:t>
            </w:r>
            <w:r w:rsidR="00192980">
              <w:rPr>
                <w:rFonts w:ascii="Calibri" w:hAnsi="Calibri" w:cs="Calibri"/>
                <w:bCs/>
              </w:rPr>
              <w:t>re</w:t>
            </w:r>
            <w:r>
              <w:rPr>
                <w:rFonts w:ascii="Calibri" w:hAnsi="Calibri" w:cs="Calibri"/>
                <w:bCs/>
              </w:rPr>
              <w:t xml:space="preserve"> are a few new faces.  </w:t>
            </w:r>
            <w:r w:rsidR="00785B59">
              <w:rPr>
                <w:rFonts w:ascii="Calibri" w:hAnsi="Calibri" w:cs="Calibri"/>
                <w:bCs/>
              </w:rPr>
              <w:t>There is likely Z</w:t>
            </w:r>
            <w:r>
              <w:rPr>
                <w:rFonts w:ascii="Calibri" w:hAnsi="Calibri" w:cs="Calibri"/>
                <w:bCs/>
              </w:rPr>
              <w:t xml:space="preserve">oom fatigue.  </w:t>
            </w:r>
            <w:r w:rsidR="00785B59">
              <w:rPr>
                <w:rFonts w:ascii="Calibri" w:hAnsi="Calibri" w:cs="Calibri"/>
                <w:bCs/>
              </w:rPr>
              <w:t xml:space="preserve">There is </w:t>
            </w:r>
            <w:r>
              <w:rPr>
                <w:rFonts w:ascii="Calibri" w:hAnsi="Calibri" w:cs="Calibri"/>
                <w:bCs/>
              </w:rPr>
              <w:t>a student newsletter</w:t>
            </w:r>
            <w:r w:rsidR="00785B59">
              <w:rPr>
                <w:rFonts w:ascii="Calibri" w:hAnsi="Calibri" w:cs="Calibri"/>
                <w:bCs/>
              </w:rPr>
              <w:t>.  It is interesting to note that during a school break upwards of</w:t>
            </w:r>
            <w:r>
              <w:rPr>
                <w:rFonts w:ascii="Calibri" w:hAnsi="Calibri" w:cs="Calibri"/>
                <w:bCs/>
              </w:rPr>
              <w:t xml:space="preserve"> 200 people </w:t>
            </w:r>
            <w:r w:rsidR="00785B59">
              <w:rPr>
                <w:rFonts w:ascii="Calibri" w:hAnsi="Calibri" w:cs="Calibri"/>
                <w:bCs/>
              </w:rPr>
              <w:t xml:space="preserve">would be </w:t>
            </w:r>
            <w:r>
              <w:rPr>
                <w:rFonts w:ascii="Calibri" w:hAnsi="Calibri" w:cs="Calibri"/>
                <w:bCs/>
              </w:rPr>
              <w:t>reading the email vs</w:t>
            </w:r>
            <w:r w:rsidR="00785B59">
              <w:rPr>
                <w:rFonts w:ascii="Calibri" w:hAnsi="Calibri" w:cs="Calibri"/>
                <w:bCs/>
              </w:rPr>
              <w:t xml:space="preserve"> a fraction of </w:t>
            </w:r>
            <w:r w:rsidR="00192980">
              <w:rPr>
                <w:rFonts w:ascii="Calibri" w:hAnsi="Calibri" w:cs="Calibri"/>
                <w:bCs/>
              </w:rPr>
              <w:t>that when</w:t>
            </w:r>
            <w:r>
              <w:rPr>
                <w:rFonts w:ascii="Calibri" w:hAnsi="Calibri" w:cs="Calibri"/>
                <w:bCs/>
              </w:rPr>
              <w:t xml:space="preserve"> </w:t>
            </w:r>
            <w:r w:rsidR="00785B59">
              <w:rPr>
                <w:rFonts w:ascii="Calibri" w:hAnsi="Calibri" w:cs="Calibri"/>
                <w:bCs/>
              </w:rPr>
              <w:t>students</w:t>
            </w:r>
            <w:r>
              <w:rPr>
                <w:rFonts w:ascii="Calibri" w:hAnsi="Calibri" w:cs="Calibri"/>
                <w:bCs/>
              </w:rPr>
              <w:t xml:space="preserve"> are swamped</w:t>
            </w:r>
            <w:r w:rsidR="00785B59">
              <w:rPr>
                <w:rFonts w:ascii="Calibri" w:hAnsi="Calibri" w:cs="Calibri"/>
                <w:bCs/>
              </w:rPr>
              <w:t xml:space="preserve"> during intense school demand periods.</w:t>
            </w:r>
          </w:p>
          <w:p w14:paraId="1ADEF478" w14:textId="3610BA49" w:rsidR="000A6E2C" w:rsidRDefault="000A6E2C" w:rsidP="00256F2E">
            <w:pPr>
              <w:pStyle w:val="ListParagraph"/>
              <w:numPr>
                <w:ilvl w:val="0"/>
                <w:numId w:val="17"/>
              </w:numPr>
              <w:spacing w:before="120" w:after="120"/>
              <w:rPr>
                <w:rFonts w:ascii="Calibri" w:hAnsi="Calibri" w:cs="Calibri"/>
                <w:bCs/>
              </w:rPr>
            </w:pPr>
            <w:r>
              <w:rPr>
                <w:rFonts w:ascii="Calibri" w:hAnsi="Calibri" w:cs="Calibri"/>
                <w:bCs/>
              </w:rPr>
              <w:t xml:space="preserve">Lina: </w:t>
            </w:r>
            <w:r w:rsidR="00785B59">
              <w:rPr>
                <w:rFonts w:ascii="Calibri" w:hAnsi="Calibri" w:cs="Calibri"/>
                <w:bCs/>
              </w:rPr>
              <w:t>It is h</w:t>
            </w:r>
            <w:r>
              <w:rPr>
                <w:rFonts w:ascii="Calibri" w:hAnsi="Calibri" w:cs="Calibri"/>
                <w:bCs/>
              </w:rPr>
              <w:t>ard to evangelize</w:t>
            </w:r>
            <w:r w:rsidR="00785B59">
              <w:rPr>
                <w:rFonts w:ascii="Calibri" w:hAnsi="Calibri" w:cs="Calibri"/>
                <w:bCs/>
              </w:rPr>
              <w:t xml:space="preserve"> now</w:t>
            </w:r>
            <w:r w:rsidR="00945E51">
              <w:rPr>
                <w:rFonts w:ascii="Calibri" w:hAnsi="Calibri" w:cs="Calibri"/>
                <w:bCs/>
              </w:rPr>
              <w:t xml:space="preserve">. </w:t>
            </w:r>
            <w:r>
              <w:rPr>
                <w:rFonts w:ascii="Calibri" w:hAnsi="Calibri" w:cs="Calibri"/>
                <w:bCs/>
              </w:rPr>
              <w:t xml:space="preserve"> </w:t>
            </w:r>
            <w:r w:rsidR="00192980">
              <w:rPr>
                <w:rFonts w:ascii="Calibri" w:hAnsi="Calibri" w:cs="Calibri"/>
                <w:bCs/>
              </w:rPr>
              <w:t>Evangelization</w:t>
            </w:r>
            <w:r w:rsidR="00785B59">
              <w:rPr>
                <w:rFonts w:ascii="Calibri" w:hAnsi="Calibri" w:cs="Calibri"/>
                <w:bCs/>
              </w:rPr>
              <w:t xml:space="preserve"> and outreach </w:t>
            </w:r>
            <w:r w:rsidR="00945E51">
              <w:rPr>
                <w:rFonts w:ascii="Calibri" w:hAnsi="Calibri" w:cs="Calibri"/>
                <w:bCs/>
              </w:rPr>
              <w:t>are</w:t>
            </w:r>
            <w:r w:rsidR="00785B59">
              <w:rPr>
                <w:rFonts w:ascii="Calibri" w:hAnsi="Calibri" w:cs="Calibri"/>
                <w:bCs/>
              </w:rPr>
              <w:t xml:space="preserve"> not necessarily getting traction</w:t>
            </w:r>
            <w:r w:rsidR="00945E51">
              <w:rPr>
                <w:rFonts w:ascii="Calibri" w:hAnsi="Calibri" w:cs="Calibri"/>
                <w:bCs/>
              </w:rPr>
              <w:t>.  However,</w:t>
            </w:r>
            <w:r w:rsidR="00785B59">
              <w:rPr>
                <w:rFonts w:ascii="Calibri" w:hAnsi="Calibri" w:cs="Calibri"/>
                <w:bCs/>
              </w:rPr>
              <w:t xml:space="preserve"> </w:t>
            </w:r>
            <w:r>
              <w:rPr>
                <w:rFonts w:ascii="Calibri" w:hAnsi="Calibri" w:cs="Calibri"/>
                <w:bCs/>
              </w:rPr>
              <w:t>friendships have strengthened</w:t>
            </w:r>
            <w:r w:rsidR="00945E51">
              <w:rPr>
                <w:rFonts w:ascii="Calibri" w:hAnsi="Calibri" w:cs="Calibri"/>
                <w:bCs/>
              </w:rPr>
              <w:t>.</w:t>
            </w:r>
          </w:p>
          <w:p w14:paraId="74A972A1" w14:textId="5A614724" w:rsidR="000A6E2C" w:rsidRPr="005E553F" w:rsidRDefault="000A6E2C" w:rsidP="005E553F">
            <w:pPr>
              <w:pStyle w:val="ListParagraph"/>
              <w:numPr>
                <w:ilvl w:val="0"/>
                <w:numId w:val="17"/>
              </w:numPr>
              <w:spacing w:before="120" w:after="120"/>
              <w:rPr>
                <w:rFonts w:ascii="Calibri" w:hAnsi="Calibri" w:cs="Calibri"/>
                <w:bCs/>
              </w:rPr>
            </w:pPr>
            <w:r>
              <w:rPr>
                <w:rFonts w:ascii="Calibri" w:hAnsi="Calibri" w:cs="Calibri"/>
                <w:bCs/>
              </w:rPr>
              <w:t xml:space="preserve">Other thoughts:  Bob:  </w:t>
            </w:r>
            <w:r w:rsidR="00945E51">
              <w:rPr>
                <w:rFonts w:ascii="Calibri" w:hAnsi="Calibri" w:cs="Calibri"/>
                <w:bCs/>
              </w:rPr>
              <w:t>He has some concern that p</w:t>
            </w:r>
            <w:r>
              <w:rPr>
                <w:rFonts w:ascii="Calibri" w:hAnsi="Calibri" w:cs="Calibri"/>
                <w:bCs/>
              </w:rPr>
              <w:t xml:space="preserve">eople have </w:t>
            </w:r>
            <w:r w:rsidR="00945E51">
              <w:rPr>
                <w:rFonts w:ascii="Calibri" w:hAnsi="Calibri" w:cs="Calibri"/>
                <w:bCs/>
              </w:rPr>
              <w:t>disappeared</w:t>
            </w:r>
            <w:r>
              <w:rPr>
                <w:rFonts w:ascii="Calibri" w:hAnsi="Calibri" w:cs="Calibri"/>
                <w:bCs/>
              </w:rPr>
              <w:t xml:space="preserve"> except on the screen</w:t>
            </w:r>
            <w:r w:rsidR="00945E51">
              <w:rPr>
                <w:rFonts w:ascii="Calibri" w:hAnsi="Calibri" w:cs="Calibri"/>
                <w:bCs/>
              </w:rPr>
              <w:t xml:space="preserve">. </w:t>
            </w:r>
            <w:r>
              <w:rPr>
                <w:rFonts w:ascii="Calibri" w:hAnsi="Calibri" w:cs="Calibri"/>
                <w:bCs/>
              </w:rPr>
              <w:t xml:space="preserve">  </w:t>
            </w:r>
            <w:r w:rsidR="005E553F">
              <w:rPr>
                <w:rFonts w:ascii="Calibri" w:hAnsi="Calibri" w:cs="Calibri"/>
                <w:bCs/>
              </w:rPr>
              <w:t>He is a</w:t>
            </w:r>
            <w:r>
              <w:rPr>
                <w:rFonts w:ascii="Calibri" w:hAnsi="Calibri" w:cs="Calibri"/>
                <w:bCs/>
              </w:rPr>
              <w:t xml:space="preserve">lso concerned about depression.  What are the needs?  </w:t>
            </w:r>
            <w:r w:rsidR="005E553F">
              <w:rPr>
                <w:rFonts w:ascii="Calibri" w:hAnsi="Calibri" w:cs="Calibri"/>
                <w:bCs/>
              </w:rPr>
              <w:t xml:space="preserve">Bob noted the Parish Council </w:t>
            </w:r>
            <w:r>
              <w:rPr>
                <w:rFonts w:ascii="Calibri" w:hAnsi="Calibri" w:cs="Calibri"/>
                <w:bCs/>
              </w:rPr>
              <w:t>students are on the front line</w:t>
            </w:r>
            <w:r w:rsidR="00BA0C05">
              <w:rPr>
                <w:rFonts w:ascii="Calibri" w:hAnsi="Calibri" w:cs="Calibri"/>
                <w:bCs/>
              </w:rPr>
              <w:t xml:space="preserve">.  </w:t>
            </w:r>
            <w:r w:rsidRPr="005E553F">
              <w:rPr>
                <w:rFonts w:ascii="Calibri" w:hAnsi="Calibri" w:cs="Calibri"/>
                <w:bCs/>
              </w:rPr>
              <w:t>Ned</w:t>
            </w:r>
            <w:r w:rsidR="005E553F" w:rsidRPr="005E553F">
              <w:rPr>
                <w:rFonts w:ascii="Calibri" w:hAnsi="Calibri" w:cs="Calibri"/>
                <w:bCs/>
              </w:rPr>
              <w:t xml:space="preserve"> noted </w:t>
            </w:r>
            <w:r w:rsidRPr="005E553F">
              <w:rPr>
                <w:rFonts w:ascii="Calibri" w:hAnsi="Calibri" w:cs="Calibri"/>
                <w:bCs/>
              </w:rPr>
              <w:t>some activity to bring people to come together</w:t>
            </w:r>
            <w:r w:rsidR="005E553F" w:rsidRPr="005E553F">
              <w:rPr>
                <w:rFonts w:ascii="Calibri" w:hAnsi="Calibri" w:cs="Calibri"/>
                <w:bCs/>
              </w:rPr>
              <w:t xml:space="preserve"> (e.g., Connect).</w:t>
            </w:r>
            <w:r w:rsidR="005E553F">
              <w:rPr>
                <w:rFonts w:ascii="Calibri" w:hAnsi="Calibri" w:cs="Calibri"/>
                <w:bCs/>
              </w:rPr>
              <w:t xml:space="preserve"> </w:t>
            </w:r>
            <w:r w:rsidR="005E553F" w:rsidRPr="005E553F">
              <w:rPr>
                <w:rFonts w:ascii="Calibri" w:hAnsi="Calibri" w:cs="Calibri"/>
                <w:bCs/>
              </w:rPr>
              <w:t xml:space="preserve"> </w:t>
            </w:r>
            <w:r w:rsidRPr="005E553F">
              <w:rPr>
                <w:rFonts w:ascii="Calibri" w:hAnsi="Calibri" w:cs="Calibri"/>
                <w:bCs/>
              </w:rPr>
              <w:t>Fr I</w:t>
            </w:r>
            <w:r w:rsidR="005E553F">
              <w:rPr>
                <w:rFonts w:ascii="Calibri" w:hAnsi="Calibri" w:cs="Calibri"/>
                <w:bCs/>
              </w:rPr>
              <w:t>van said it is</w:t>
            </w:r>
            <w:r w:rsidRPr="005E553F">
              <w:rPr>
                <w:rFonts w:ascii="Calibri" w:hAnsi="Calibri" w:cs="Calibri"/>
                <w:bCs/>
              </w:rPr>
              <w:t xml:space="preserve"> important to invite people without putting pressure on them</w:t>
            </w:r>
            <w:r w:rsidR="005E553F">
              <w:rPr>
                <w:rFonts w:ascii="Calibri" w:hAnsi="Calibri" w:cs="Calibri"/>
                <w:bCs/>
              </w:rPr>
              <w:t>.</w:t>
            </w:r>
          </w:p>
          <w:p w14:paraId="412AC0AC" w14:textId="695CD0AF" w:rsidR="000A6E2C" w:rsidRDefault="000A6E2C" w:rsidP="00256F2E">
            <w:pPr>
              <w:pStyle w:val="ListParagraph"/>
              <w:numPr>
                <w:ilvl w:val="0"/>
                <w:numId w:val="17"/>
              </w:numPr>
              <w:spacing w:before="120" w:after="120"/>
              <w:rPr>
                <w:rFonts w:ascii="Calibri" w:hAnsi="Calibri" w:cs="Calibri"/>
                <w:bCs/>
              </w:rPr>
            </w:pPr>
            <w:r>
              <w:rPr>
                <w:rFonts w:ascii="Calibri" w:hAnsi="Calibri" w:cs="Calibri"/>
                <w:bCs/>
              </w:rPr>
              <w:t xml:space="preserve">Frank:  </w:t>
            </w:r>
            <w:r w:rsidR="008C75C4">
              <w:rPr>
                <w:rFonts w:ascii="Calibri" w:hAnsi="Calibri" w:cs="Calibri"/>
                <w:bCs/>
              </w:rPr>
              <w:t>Interesting to guess how the restrictions will be dialed back</w:t>
            </w:r>
            <w:r w:rsidR="005E553F">
              <w:rPr>
                <w:rFonts w:ascii="Calibri" w:hAnsi="Calibri" w:cs="Calibri"/>
                <w:bCs/>
              </w:rPr>
              <w:t xml:space="preserve"> (as </w:t>
            </w:r>
            <w:proofErr w:type="spellStart"/>
            <w:r w:rsidR="005E553F">
              <w:rPr>
                <w:rFonts w:ascii="Calibri" w:hAnsi="Calibri" w:cs="Calibri"/>
                <w:bCs/>
              </w:rPr>
              <w:t>Covid</w:t>
            </w:r>
            <w:proofErr w:type="spellEnd"/>
            <w:r w:rsidR="005E553F">
              <w:rPr>
                <w:rFonts w:ascii="Calibri" w:hAnsi="Calibri" w:cs="Calibri"/>
                <w:bCs/>
              </w:rPr>
              <w:t xml:space="preserve"> starts to become under control).</w:t>
            </w:r>
          </w:p>
          <w:p w14:paraId="055D9F90" w14:textId="38082338" w:rsidR="008C75C4" w:rsidRDefault="008C75C4" w:rsidP="00256F2E">
            <w:pPr>
              <w:pStyle w:val="ListParagraph"/>
              <w:numPr>
                <w:ilvl w:val="0"/>
                <w:numId w:val="17"/>
              </w:numPr>
              <w:spacing w:before="120" w:after="120"/>
              <w:rPr>
                <w:rFonts w:ascii="Calibri" w:hAnsi="Calibri" w:cs="Calibri"/>
                <w:bCs/>
              </w:rPr>
            </w:pPr>
            <w:r>
              <w:rPr>
                <w:rFonts w:ascii="Calibri" w:hAnsi="Calibri" w:cs="Calibri"/>
                <w:bCs/>
              </w:rPr>
              <w:t xml:space="preserve">Bob:  Everyone on the </w:t>
            </w:r>
            <w:r w:rsidR="005E553F">
              <w:rPr>
                <w:rFonts w:ascii="Calibri" w:hAnsi="Calibri" w:cs="Calibri"/>
                <w:bCs/>
              </w:rPr>
              <w:t xml:space="preserve">(PC) </w:t>
            </w:r>
            <w:r>
              <w:rPr>
                <w:rFonts w:ascii="Calibri" w:hAnsi="Calibri" w:cs="Calibri"/>
                <w:bCs/>
              </w:rPr>
              <w:t>screen</w:t>
            </w:r>
            <w:r w:rsidR="005E553F">
              <w:rPr>
                <w:rFonts w:ascii="Calibri" w:hAnsi="Calibri" w:cs="Calibri"/>
                <w:bCs/>
              </w:rPr>
              <w:t xml:space="preserve"> tonight</w:t>
            </w:r>
            <w:r>
              <w:rPr>
                <w:rFonts w:ascii="Calibri" w:hAnsi="Calibri" w:cs="Calibri"/>
                <w:bCs/>
              </w:rPr>
              <w:t xml:space="preserve"> is good</w:t>
            </w:r>
            <w:r w:rsidR="005E553F">
              <w:rPr>
                <w:rFonts w:ascii="Calibri" w:hAnsi="Calibri" w:cs="Calibri"/>
                <w:bCs/>
              </w:rPr>
              <w:t xml:space="preserve">; they are </w:t>
            </w:r>
            <w:r>
              <w:rPr>
                <w:rFonts w:ascii="Calibri" w:hAnsi="Calibri" w:cs="Calibri"/>
                <w:bCs/>
              </w:rPr>
              <w:t xml:space="preserve">not </w:t>
            </w:r>
            <w:r w:rsidR="005E553F">
              <w:rPr>
                <w:rFonts w:ascii="Calibri" w:hAnsi="Calibri" w:cs="Calibri"/>
                <w:bCs/>
              </w:rPr>
              <w:t xml:space="preserve">on the PC by </w:t>
            </w:r>
            <w:r>
              <w:rPr>
                <w:rFonts w:ascii="Calibri" w:hAnsi="Calibri" w:cs="Calibri"/>
                <w:bCs/>
              </w:rPr>
              <w:t>accident</w:t>
            </w:r>
            <w:r w:rsidR="005E553F">
              <w:rPr>
                <w:rFonts w:ascii="Calibri" w:hAnsi="Calibri" w:cs="Calibri"/>
                <w:bCs/>
              </w:rPr>
              <w:t xml:space="preserve">.  Perhaps, </w:t>
            </w:r>
            <w:r>
              <w:rPr>
                <w:rFonts w:ascii="Calibri" w:hAnsi="Calibri" w:cs="Calibri"/>
                <w:bCs/>
              </w:rPr>
              <w:t>get the idea out to</w:t>
            </w:r>
            <w:r w:rsidR="005E553F">
              <w:rPr>
                <w:rFonts w:ascii="Calibri" w:hAnsi="Calibri" w:cs="Calibri"/>
                <w:bCs/>
              </w:rPr>
              <w:t xml:space="preserve"> people</w:t>
            </w:r>
            <w:r>
              <w:rPr>
                <w:rFonts w:ascii="Calibri" w:hAnsi="Calibri" w:cs="Calibri"/>
                <w:bCs/>
              </w:rPr>
              <w:t xml:space="preserve"> invit</w:t>
            </w:r>
            <w:r w:rsidR="005E553F">
              <w:rPr>
                <w:rFonts w:ascii="Calibri" w:hAnsi="Calibri" w:cs="Calibri"/>
                <w:bCs/>
              </w:rPr>
              <w:t>ing them to talk with us</w:t>
            </w:r>
            <w:r>
              <w:rPr>
                <w:rFonts w:ascii="Calibri" w:hAnsi="Calibri" w:cs="Calibri"/>
                <w:bCs/>
              </w:rPr>
              <w:t xml:space="preserve">. </w:t>
            </w:r>
          </w:p>
          <w:p w14:paraId="605090EA" w14:textId="17027E63" w:rsidR="008C75C4" w:rsidRDefault="008C75C4" w:rsidP="00256F2E">
            <w:pPr>
              <w:pStyle w:val="ListParagraph"/>
              <w:numPr>
                <w:ilvl w:val="0"/>
                <w:numId w:val="17"/>
              </w:numPr>
              <w:spacing w:before="120" w:after="120"/>
              <w:rPr>
                <w:rFonts w:ascii="Calibri" w:hAnsi="Calibri" w:cs="Calibri"/>
                <w:bCs/>
              </w:rPr>
            </w:pPr>
            <w:r>
              <w:rPr>
                <w:rFonts w:ascii="Calibri" w:hAnsi="Calibri" w:cs="Calibri"/>
                <w:bCs/>
              </w:rPr>
              <w:t>Fr I</w:t>
            </w:r>
            <w:r w:rsidR="005E553F">
              <w:rPr>
                <w:rFonts w:ascii="Calibri" w:hAnsi="Calibri" w:cs="Calibri"/>
                <w:bCs/>
              </w:rPr>
              <w:t>van</w:t>
            </w:r>
            <w:r>
              <w:rPr>
                <w:rFonts w:ascii="Calibri" w:hAnsi="Calibri" w:cs="Calibri"/>
                <w:bCs/>
              </w:rPr>
              <w:t xml:space="preserve">:  True, but it is a tricky thing for people to just ask help from people that they do not know, and do not have a title.  Especially in our society.  Students do have the Guardian Angel program.  Nevertheless, Bob is right to ask how </w:t>
            </w:r>
            <w:r w:rsidR="007D641E">
              <w:rPr>
                <w:rFonts w:ascii="Calibri" w:hAnsi="Calibri" w:cs="Calibri"/>
                <w:bCs/>
              </w:rPr>
              <w:t xml:space="preserve">we </w:t>
            </w:r>
            <w:r>
              <w:rPr>
                <w:rFonts w:ascii="Calibri" w:hAnsi="Calibri" w:cs="Calibri"/>
                <w:bCs/>
              </w:rPr>
              <w:t>might do more….</w:t>
            </w:r>
          </w:p>
          <w:p w14:paraId="6C0B025E" w14:textId="2B3BED51" w:rsidR="008C75C4" w:rsidRDefault="008C75C4" w:rsidP="00256F2E">
            <w:pPr>
              <w:pStyle w:val="ListParagraph"/>
              <w:numPr>
                <w:ilvl w:val="0"/>
                <w:numId w:val="17"/>
              </w:numPr>
              <w:spacing w:before="120" w:after="120"/>
              <w:rPr>
                <w:rFonts w:ascii="Calibri" w:hAnsi="Calibri" w:cs="Calibri"/>
                <w:bCs/>
              </w:rPr>
            </w:pPr>
            <w:r>
              <w:rPr>
                <w:rFonts w:ascii="Calibri" w:hAnsi="Calibri" w:cs="Calibri"/>
                <w:bCs/>
              </w:rPr>
              <w:t>Bob: Maybe</w:t>
            </w:r>
            <w:r w:rsidR="00695760">
              <w:rPr>
                <w:rFonts w:ascii="Calibri" w:hAnsi="Calibri" w:cs="Calibri"/>
                <w:bCs/>
              </w:rPr>
              <w:t xml:space="preserve"> (providing)</w:t>
            </w:r>
            <w:r>
              <w:rPr>
                <w:rFonts w:ascii="Calibri" w:hAnsi="Calibri" w:cs="Calibri"/>
                <w:bCs/>
              </w:rPr>
              <w:t xml:space="preserve"> even practical</w:t>
            </w:r>
            <w:r w:rsidR="00695760">
              <w:rPr>
                <w:rFonts w:ascii="Calibri" w:hAnsi="Calibri" w:cs="Calibri"/>
                <w:bCs/>
              </w:rPr>
              <w:t>,</w:t>
            </w:r>
            <w:r>
              <w:rPr>
                <w:rFonts w:ascii="Calibri" w:hAnsi="Calibri" w:cs="Calibri"/>
                <w:bCs/>
              </w:rPr>
              <w:t xml:space="preserve"> simple things that people need</w:t>
            </w:r>
          </w:p>
          <w:p w14:paraId="473C1E4C" w14:textId="2FE98D06" w:rsidR="008C75C4" w:rsidRDefault="008C75C4" w:rsidP="00256F2E">
            <w:pPr>
              <w:pStyle w:val="ListParagraph"/>
              <w:numPr>
                <w:ilvl w:val="0"/>
                <w:numId w:val="17"/>
              </w:numPr>
              <w:spacing w:before="120" w:after="120"/>
              <w:rPr>
                <w:rFonts w:ascii="Calibri" w:hAnsi="Calibri" w:cs="Calibri"/>
                <w:bCs/>
              </w:rPr>
            </w:pPr>
            <w:r>
              <w:rPr>
                <w:rFonts w:ascii="Calibri" w:hAnsi="Calibri" w:cs="Calibri"/>
                <w:bCs/>
              </w:rPr>
              <w:t xml:space="preserve">Amanda:  Maybe </w:t>
            </w:r>
            <w:r w:rsidR="00695760">
              <w:rPr>
                <w:rFonts w:ascii="Calibri" w:hAnsi="Calibri" w:cs="Calibri"/>
                <w:bCs/>
              </w:rPr>
              <w:t xml:space="preserve">help </w:t>
            </w:r>
            <w:r>
              <w:rPr>
                <w:rFonts w:ascii="Calibri" w:hAnsi="Calibri" w:cs="Calibri"/>
                <w:bCs/>
              </w:rPr>
              <w:t xml:space="preserve">align </w:t>
            </w:r>
            <w:r w:rsidR="00695760">
              <w:rPr>
                <w:rFonts w:ascii="Calibri" w:hAnsi="Calibri" w:cs="Calibri"/>
                <w:bCs/>
              </w:rPr>
              <w:t xml:space="preserve">where </w:t>
            </w:r>
            <w:r>
              <w:rPr>
                <w:rFonts w:ascii="Calibri" w:hAnsi="Calibri" w:cs="Calibri"/>
                <w:bCs/>
              </w:rPr>
              <w:t>we have all shared a resonate experience</w:t>
            </w:r>
            <w:r w:rsidR="00695760">
              <w:rPr>
                <w:rFonts w:ascii="Calibri" w:hAnsi="Calibri" w:cs="Calibri"/>
                <w:bCs/>
              </w:rPr>
              <w:t>.</w:t>
            </w:r>
            <w:r>
              <w:rPr>
                <w:rFonts w:ascii="Calibri" w:hAnsi="Calibri" w:cs="Calibri"/>
                <w:bCs/>
              </w:rPr>
              <w:t xml:space="preserve"> </w:t>
            </w:r>
          </w:p>
          <w:p w14:paraId="15E9F624" w14:textId="35660F29" w:rsidR="008C75C4" w:rsidRDefault="008C75C4" w:rsidP="00256F2E">
            <w:pPr>
              <w:pStyle w:val="ListParagraph"/>
              <w:numPr>
                <w:ilvl w:val="0"/>
                <w:numId w:val="17"/>
              </w:numPr>
              <w:spacing w:before="120" w:after="120"/>
              <w:rPr>
                <w:rFonts w:ascii="Calibri" w:hAnsi="Calibri" w:cs="Calibri"/>
                <w:bCs/>
              </w:rPr>
            </w:pPr>
            <w:proofErr w:type="spellStart"/>
            <w:r>
              <w:rPr>
                <w:rFonts w:ascii="Calibri" w:hAnsi="Calibri" w:cs="Calibri"/>
                <w:bCs/>
              </w:rPr>
              <w:t>Youali</w:t>
            </w:r>
            <w:proofErr w:type="spellEnd"/>
            <w:r>
              <w:rPr>
                <w:rFonts w:ascii="Calibri" w:hAnsi="Calibri" w:cs="Calibri"/>
                <w:bCs/>
              </w:rPr>
              <w:t xml:space="preserve">: </w:t>
            </w:r>
            <w:r w:rsidR="00695760">
              <w:rPr>
                <w:rFonts w:ascii="Calibri" w:hAnsi="Calibri" w:cs="Calibri"/>
                <w:bCs/>
              </w:rPr>
              <w:t xml:space="preserve">Yes, perhaps a program such as </w:t>
            </w:r>
            <w:r>
              <w:rPr>
                <w:rFonts w:ascii="Calibri" w:hAnsi="Calibri" w:cs="Calibri"/>
                <w:bCs/>
              </w:rPr>
              <w:t xml:space="preserve">Busy </w:t>
            </w:r>
            <w:r w:rsidR="00695760">
              <w:rPr>
                <w:rFonts w:ascii="Calibri" w:hAnsi="Calibri" w:cs="Calibri"/>
                <w:bCs/>
              </w:rPr>
              <w:t>P</w:t>
            </w:r>
            <w:r>
              <w:rPr>
                <w:rFonts w:ascii="Calibri" w:hAnsi="Calibri" w:cs="Calibri"/>
                <w:bCs/>
              </w:rPr>
              <w:t>erson</w:t>
            </w:r>
            <w:r w:rsidR="00695760">
              <w:rPr>
                <w:rFonts w:ascii="Calibri" w:hAnsi="Calibri" w:cs="Calibri"/>
                <w:bCs/>
              </w:rPr>
              <w:t xml:space="preserve">s.  </w:t>
            </w:r>
            <w:r>
              <w:rPr>
                <w:rFonts w:ascii="Calibri" w:hAnsi="Calibri" w:cs="Calibri"/>
                <w:bCs/>
              </w:rPr>
              <w:t xml:space="preserve"> </w:t>
            </w:r>
          </w:p>
          <w:p w14:paraId="0F26111D" w14:textId="2A1B5342" w:rsidR="008C75C4" w:rsidRDefault="008C75C4" w:rsidP="00256F2E">
            <w:pPr>
              <w:pStyle w:val="ListParagraph"/>
              <w:numPr>
                <w:ilvl w:val="0"/>
                <w:numId w:val="17"/>
              </w:numPr>
              <w:spacing w:before="120" w:after="120"/>
              <w:rPr>
                <w:rFonts w:ascii="Calibri" w:hAnsi="Calibri" w:cs="Calibri"/>
                <w:bCs/>
              </w:rPr>
            </w:pPr>
            <w:r>
              <w:rPr>
                <w:rFonts w:ascii="Calibri" w:hAnsi="Calibri" w:cs="Calibri"/>
                <w:bCs/>
              </w:rPr>
              <w:t>Lina: thank you f</w:t>
            </w:r>
            <w:r w:rsidR="00BE581E">
              <w:rPr>
                <w:rFonts w:ascii="Calibri" w:hAnsi="Calibri" w:cs="Calibri"/>
                <w:bCs/>
              </w:rPr>
              <w:t>or</w:t>
            </w:r>
            <w:r>
              <w:rPr>
                <w:rFonts w:ascii="Calibri" w:hAnsi="Calibri" w:cs="Calibri"/>
                <w:bCs/>
              </w:rPr>
              <w:t xml:space="preserve"> the reminder that we have people such as the PC to go to</w:t>
            </w:r>
            <w:r w:rsidR="00695760">
              <w:rPr>
                <w:rFonts w:ascii="Calibri" w:hAnsi="Calibri" w:cs="Calibri"/>
                <w:bCs/>
              </w:rPr>
              <w:t>.</w:t>
            </w:r>
          </w:p>
          <w:p w14:paraId="66ED416A" w14:textId="585B9FBE" w:rsidR="008C75C4" w:rsidRPr="00256F2E" w:rsidRDefault="008C75C4" w:rsidP="00256F2E">
            <w:pPr>
              <w:pStyle w:val="ListParagraph"/>
              <w:numPr>
                <w:ilvl w:val="0"/>
                <w:numId w:val="17"/>
              </w:numPr>
              <w:spacing w:before="120" w:after="120"/>
              <w:rPr>
                <w:rFonts w:ascii="Calibri" w:hAnsi="Calibri" w:cs="Calibri"/>
                <w:bCs/>
              </w:rPr>
            </w:pPr>
            <w:r>
              <w:rPr>
                <w:rFonts w:ascii="Calibri" w:hAnsi="Calibri" w:cs="Calibri"/>
                <w:bCs/>
              </w:rPr>
              <w:t xml:space="preserve">Thuy: perhaps write a letter to the students/community.  </w:t>
            </w:r>
            <w:r w:rsidR="00695760">
              <w:rPr>
                <w:rFonts w:ascii="Calibri" w:hAnsi="Calibri" w:cs="Calibri"/>
                <w:bCs/>
              </w:rPr>
              <w:t xml:space="preserve">(This sparked further discussion).  </w:t>
            </w:r>
            <w:r>
              <w:rPr>
                <w:rFonts w:ascii="Calibri" w:hAnsi="Calibri" w:cs="Calibri"/>
                <w:bCs/>
              </w:rPr>
              <w:t>Fr I</w:t>
            </w:r>
            <w:r w:rsidR="00695760">
              <w:rPr>
                <w:rFonts w:ascii="Calibri" w:hAnsi="Calibri" w:cs="Calibri"/>
                <w:bCs/>
              </w:rPr>
              <w:t>van</w:t>
            </w:r>
            <w:r>
              <w:rPr>
                <w:rFonts w:ascii="Calibri" w:hAnsi="Calibri" w:cs="Calibri"/>
                <w:bCs/>
              </w:rPr>
              <w:t xml:space="preserve">: The only problem is that students move around so </w:t>
            </w:r>
            <w:r w:rsidR="00695760">
              <w:rPr>
                <w:rFonts w:ascii="Calibri" w:hAnsi="Calibri" w:cs="Calibri"/>
                <w:bCs/>
              </w:rPr>
              <w:t xml:space="preserve">it </w:t>
            </w:r>
            <w:r>
              <w:rPr>
                <w:rFonts w:ascii="Calibri" w:hAnsi="Calibri" w:cs="Calibri"/>
                <w:bCs/>
              </w:rPr>
              <w:t>may be hard to reach them.</w:t>
            </w:r>
            <w:r w:rsidR="00BE581E">
              <w:rPr>
                <w:rFonts w:ascii="Calibri" w:hAnsi="Calibri" w:cs="Calibri"/>
                <w:bCs/>
              </w:rPr>
              <w:t xml:space="preserve">  Maybe a direct email would work.  Perhaps also send a letter to home and hope the parents forward them if they are not there.</w:t>
            </w:r>
          </w:p>
          <w:p w14:paraId="44998E39" w14:textId="5BDDD6F6" w:rsidR="008C4EDE" w:rsidRPr="008C4EDE" w:rsidRDefault="008C4EDE" w:rsidP="008C4EDE">
            <w:pPr>
              <w:spacing w:before="120" w:after="120"/>
              <w:rPr>
                <w:rFonts w:ascii="Calibri" w:hAnsi="Calibri" w:cs="Calibri"/>
                <w:bCs/>
              </w:rPr>
            </w:pPr>
          </w:p>
        </w:tc>
      </w:tr>
      <w:tr w:rsidR="00593050" w:rsidRPr="000036CF" w14:paraId="0A7E9679" w14:textId="77777777" w:rsidTr="00280766">
        <w:tc>
          <w:tcPr>
            <w:tcW w:w="1530" w:type="dxa"/>
          </w:tcPr>
          <w:p w14:paraId="4754CB77" w14:textId="0CACE848" w:rsidR="00593050" w:rsidRDefault="00593050" w:rsidP="00280766">
            <w:pPr>
              <w:spacing w:before="120" w:after="120"/>
            </w:pPr>
            <w:r>
              <w:lastRenderedPageBreak/>
              <w:t>8:</w:t>
            </w:r>
            <w:r w:rsidR="006A28E4">
              <w:t>25</w:t>
            </w:r>
            <w:r>
              <w:t xml:space="preserve"> – 8:5</w:t>
            </w:r>
            <w:r w:rsidR="000456B0">
              <w:t>5</w:t>
            </w:r>
          </w:p>
        </w:tc>
        <w:tc>
          <w:tcPr>
            <w:tcW w:w="8185" w:type="dxa"/>
          </w:tcPr>
          <w:p w14:paraId="0FD78BE7" w14:textId="2CA0FB2A" w:rsidR="00593050" w:rsidRDefault="00593050" w:rsidP="00EB1B16">
            <w:pPr>
              <w:spacing w:before="120" w:after="120"/>
              <w:rPr>
                <w:b/>
              </w:rPr>
            </w:pPr>
            <w:r>
              <w:rPr>
                <w:b/>
              </w:rPr>
              <w:t>Pastor’s Updates</w:t>
            </w:r>
          </w:p>
          <w:p w14:paraId="36D0347A" w14:textId="4305DD5B" w:rsidR="00FB6833" w:rsidRPr="00FB6833" w:rsidRDefault="00FB6833" w:rsidP="00FB6833">
            <w:pPr>
              <w:pStyle w:val="ListParagraph"/>
              <w:numPr>
                <w:ilvl w:val="0"/>
                <w:numId w:val="20"/>
              </w:numPr>
              <w:spacing w:before="120" w:after="120"/>
              <w:rPr>
                <w:bCs/>
              </w:rPr>
            </w:pPr>
            <w:r w:rsidRPr="00FB6833">
              <w:rPr>
                <w:bCs/>
              </w:rPr>
              <w:t>Easter and Christmas</w:t>
            </w:r>
            <w:r w:rsidR="00695760">
              <w:rPr>
                <w:bCs/>
              </w:rPr>
              <w:t xml:space="preserve"> financial giving</w:t>
            </w:r>
            <w:r w:rsidRPr="00FB6833">
              <w:rPr>
                <w:bCs/>
              </w:rPr>
              <w:t xml:space="preserve"> was more generous than last year</w:t>
            </w:r>
            <w:r w:rsidR="00695760">
              <w:rPr>
                <w:bCs/>
              </w:rPr>
              <w:t>.</w:t>
            </w:r>
          </w:p>
          <w:p w14:paraId="0D214334" w14:textId="0E2CEF92" w:rsidR="00FB6833" w:rsidRPr="00986685" w:rsidRDefault="00CA371D" w:rsidP="00986685">
            <w:pPr>
              <w:pStyle w:val="ListParagraph"/>
              <w:numPr>
                <w:ilvl w:val="0"/>
                <w:numId w:val="20"/>
              </w:numPr>
              <w:spacing w:before="120" w:after="120"/>
              <w:rPr>
                <w:b/>
              </w:rPr>
            </w:pPr>
            <w:r w:rsidRPr="00D65405">
              <w:rPr>
                <w:bCs/>
              </w:rPr>
              <w:t xml:space="preserve">The </w:t>
            </w:r>
            <w:r w:rsidR="00FB6833" w:rsidRPr="00D65405">
              <w:rPr>
                <w:bCs/>
              </w:rPr>
              <w:t>F</w:t>
            </w:r>
            <w:r w:rsidRPr="00D65405">
              <w:rPr>
                <w:bCs/>
              </w:rPr>
              <w:t xml:space="preserve">inance </w:t>
            </w:r>
            <w:r w:rsidR="00FB6833" w:rsidRPr="00D65405">
              <w:rPr>
                <w:bCs/>
              </w:rPr>
              <w:t>C</w:t>
            </w:r>
            <w:r w:rsidRPr="00D65405">
              <w:rPr>
                <w:bCs/>
              </w:rPr>
              <w:t>ouncil</w:t>
            </w:r>
            <w:r w:rsidR="00FB6833" w:rsidRPr="00D65405">
              <w:rPr>
                <w:bCs/>
              </w:rPr>
              <w:t xml:space="preserve"> approved the </w:t>
            </w:r>
            <w:r w:rsidRPr="00D65405">
              <w:rPr>
                <w:bCs/>
              </w:rPr>
              <w:t xml:space="preserve">2021 </w:t>
            </w:r>
            <w:r w:rsidR="00FB6833" w:rsidRPr="00D65405">
              <w:rPr>
                <w:bCs/>
              </w:rPr>
              <w:t xml:space="preserve">budget.  </w:t>
            </w:r>
            <w:r w:rsidR="00986685" w:rsidRPr="00986685">
              <w:rPr>
                <w:bCs/>
              </w:rPr>
              <w:t>There will be some bills for the live stream work</w:t>
            </w:r>
            <w:r w:rsidR="00986685">
              <w:rPr>
                <w:bCs/>
              </w:rPr>
              <w:t xml:space="preserve">. </w:t>
            </w:r>
          </w:p>
          <w:p w14:paraId="16CA5F3F" w14:textId="6CEF70F4" w:rsidR="00FB6833" w:rsidRPr="00CA371D" w:rsidRDefault="00FB6833" w:rsidP="00FB6833">
            <w:pPr>
              <w:pStyle w:val="ListParagraph"/>
              <w:numPr>
                <w:ilvl w:val="0"/>
                <w:numId w:val="20"/>
              </w:numPr>
              <w:spacing w:before="120" w:after="120"/>
              <w:rPr>
                <w:bCs/>
              </w:rPr>
            </w:pPr>
            <w:r w:rsidRPr="00CA371D">
              <w:rPr>
                <w:bCs/>
              </w:rPr>
              <w:t xml:space="preserve">Ana </w:t>
            </w:r>
            <w:proofErr w:type="spellStart"/>
            <w:r w:rsidR="00CA371D" w:rsidRPr="00CA371D">
              <w:rPr>
                <w:bCs/>
              </w:rPr>
              <w:t>C</w:t>
            </w:r>
            <w:r w:rsidRPr="00CA371D">
              <w:rPr>
                <w:bCs/>
              </w:rPr>
              <w:t>uen</w:t>
            </w:r>
            <w:proofErr w:type="spellEnd"/>
            <w:r w:rsidRPr="00CA371D">
              <w:rPr>
                <w:bCs/>
              </w:rPr>
              <w:t xml:space="preserve"> is now officially in charge of the children’s ministry</w:t>
            </w:r>
            <w:r w:rsidR="00986685">
              <w:rPr>
                <w:bCs/>
              </w:rPr>
              <w:t>.</w:t>
            </w:r>
          </w:p>
          <w:p w14:paraId="5E3A89E4" w14:textId="4C77660A" w:rsidR="00FB6833" w:rsidRPr="00986685" w:rsidRDefault="00986685" w:rsidP="00FB6833">
            <w:pPr>
              <w:pStyle w:val="ListParagraph"/>
              <w:numPr>
                <w:ilvl w:val="0"/>
                <w:numId w:val="20"/>
              </w:numPr>
              <w:spacing w:before="120" w:after="120"/>
              <w:rPr>
                <w:bCs/>
              </w:rPr>
            </w:pPr>
            <w:r w:rsidRPr="00986685">
              <w:rPr>
                <w:bCs/>
              </w:rPr>
              <w:lastRenderedPageBreak/>
              <w:t xml:space="preserve">An </w:t>
            </w:r>
            <w:r w:rsidR="00FB6833" w:rsidRPr="00986685">
              <w:rPr>
                <w:bCs/>
              </w:rPr>
              <w:t xml:space="preserve">Architect looked at </w:t>
            </w:r>
            <w:r w:rsidRPr="00986685">
              <w:rPr>
                <w:bCs/>
              </w:rPr>
              <w:t xml:space="preserve">adding a </w:t>
            </w:r>
            <w:r w:rsidR="00FB6833" w:rsidRPr="00986685">
              <w:rPr>
                <w:bCs/>
              </w:rPr>
              <w:t xml:space="preserve">door into the atrium on the first floor.  </w:t>
            </w:r>
            <w:r w:rsidRPr="00986685">
              <w:rPr>
                <w:bCs/>
              </w:rPr>
              <w:t xml:space="preserve">The cost would be </w:t>
            </w:r>
            <w:r w:rsidR="00FB6833" w:rsidRPr="00986685">
              <w:rPr>
                <w:bCs/>
              </w:rPr>
              <w:t>$6-7,000</w:t>
            </w:r>
            <w:r w:rsidRPr="00986685">
              <w:rPr>
                <w:bCs/>
              </w:rPr>
              <w:t xml:space="preserve">.  This led to general discussion and support.  The door would open-up the atrium, along the lines of Fr Steven’s “coffee area”.  May want to do some general sprucing up and perhaps brighter lights so that when parishioners come back to Newman in the flesh it looks new and fresh.  Bob asked to let us know if there are specifics where we could help with contributions.  </w:t>
            </w:r>
          </w:p>
          <w:p w14:paraId="6D009F1B" w14:textId="2E3D32F3" w:rsidR="00192980" w:rsidRPr="00192980" w:rsidRDefault="00FB6833" w:rsidP="00FB6833">
            <w:pPr>
              <w:pStyle w:val="ListParagraph"/>
              <w:numPr>
                <w:ilvl w:val="0"/>
                <w:numId w:val="20"/>
              </w:numPr>
              <w:spacing w:before="120" w:after="120"/>
              <w:rPr>
                <w:bCs/>
              </w:rPr>
            </w:pPr>
            <w:r w:rsidRPr="00192980">
              <w:rPr>
                <w:bCs/>
              </w:rPr>
              <w:t>Bob</w:t>
            </w:r>
            <w:r w:rsidR="00BA0C05" w:rsidRPr="00192980">
              <w:rPr>
                <w:bCs/>
              </w:rPr>
              <w:t xml:space="preserve"> and all</w:t>
            </w:r>
            <w:r w:rsidRPr="00192980">
              <w:rPr>
                <w:bCs/>
              </w:rPr>
              <w:t xml:space="preserve">: </w:t>
            </w:r>
            <w:r w:rsidR="00BA0C05" w:rsidRPr="00192980">
              <w:rPr>
                <w:bCs/>
              </w:rPr>
              <w:t xml:space="preserve">Pope </w:t>
            </w:r>
            <w:r w:rsidRPr="00192980">
              <w:rPr>
                <w:bCs/>
              </w:rPr>
              <w:t>Francis just came out with</w:t>
            </w:r>
            <w:r w:rsidR="00BA0C05" w:rsidRPr="00192980">
              <w:rPr>
                <w:bCs/>
              </w:rPr>
              <w:t xml:space="preserve"> a discussion of</w:t>
            </w:r>
            <w:r w:rsidRPr="00192980">
              <w:rPr>
                <w:bCs/>
              </w:rPr>
              <w:t xml:space="preserve"> </w:t>
            </w:r>
            <w:r w:rsidR="00BA0C05" w:rsidRPr="00192980">
              <w:rPr>
                <w:bCs/>
              </w:rPr>
              <w:t xml:space="preserve">broader </w:t>
            </w:r>
            <w:r w:rsidRPr="00192980">
              <w:rPr>
                <w:bCs/>
              </w:rPr>
              <w:t>women roles</w:t>
            </w:r>
            <w:r w:rsidR="00BA0C05" w:rsidRPr="00192980">
              <w:rPr>
                <w:bCs/>
              </w:rPr>
              <w:t xml:space="preserve"> in the Church</w:t>
            </w:r>
            <w:r w:rsidRPr="00192980">
              <w:rPr>
                <w:bCs/>
              </w:rPr>
              <w:t>.  Could we be a model for the diocese</w:t>
            </w:r>
            <w:r w:rsidR="00BA0C05" w:rsidRPr="00192980">
              <w:rPr>
                <w:bCs/>
              </w:rPr>
              <w:t>?   This led to a wide</w:t>
            </w:r>
            <w:r w:rsidR="00192980" w:rsidRPr="00192980">
              <w:rPr>
                <w:bCs/>
              </w:rPr>
              <w:t>-</w:t>
            </w:r>
            <w:r w:rsidR="00BA0C05" w:rsidRPr="00192980">
              <w:rPr>
                <w:bCs/>
              </w:rPr>
              <w:t xml:space="preserve">ranging discussion including possible opportunities. </w:t>
            </w:r>
            <w:r w:rsidRPr="00192980">
              <w:rPr>
                <w:bCs/>
              </w:rPr>
              <w:t xml:space="preserve">  Fr I: most dioceses already have women in those roles.</w:t>
            </w:r>
          </w:p>
          <w:p w14:paraId="3A4554A6" w14:textId="77777777" w:rsidR="00192980" w:rsidRPr="00922A16" w:rsidRDefault="00192980" w:rsidP="00192980">
            <w:pPr>
              <w:spacing w:before="120" w:after="120"/>
              <w:rPr>
                <w:b/>
              </w:rPr>
            </w:pPr>
            <w:r w:rsidRPr="00192980">
              <w:rPr>
                <w:bCs/>
              </w:rPr>
              <w:t>Jimmy C: Busy Person’s Retreat—who coordinates?  Jimmy C said the BP Retreat is tremendously helpful, and part of the connection process.   Fr I noted the BP Retreat is not coordinated from this parish, but he will find out who is coordinating it. probably be the first Sunday in Lent</w:t>
            </w:r>
            <w:r>
              <w:rPr>
                <w:b/>
              </w:rPr>
              <w:t xml:space="preserve">.  </w:t>
            </w:r>
          </w:p>
          <w:p w14:paraId="7249B3BA" w14:textId="137E83AC" w:rsidR="00FB6833" w:rsidRPr="00192980" w:rsidRDefault="00FB6833" w:rsidP="00192980">
            <w:pPr>
              <w:spacing w:before="120" w:after="120"/>
              <w:rPr>
                <w:b/>
              </w:rPr>
            </w:pPr>
          </w:p>
          <w:p w14:paraId="10953F97" w14:textId="76CA7502" w:rsidR="00922A16" w:rsidRPr="00192980" w:rsidRDefault="00922A16" w:rsidP="00922A16">
            <w:pPr>
              <w:spacing w:before="120" w:after="120"/>
              <w:rPr>
                <w:bCs/>
              </w:rPr>
            </w:pPr>
            <w:r w:rsidRPr="00192980">
              <w:rPr>
                <w:bCs/>
              </w:rPr>
              <w:t>Fr I</w:t>
            </w:r>
            <w:r w:rsidR="00192980" w:rsidRPr="00192980">
              <w:rPr>
                <w:bCs/>
              </w:rPr>
              <w:t>van</w:t>
            </w:r>
            <w:r w:rsidRPr="00192980">
              <w:rPr>
                <w:bCs/>
              </w:rPr>
              <w:t>:  Thank you all for getting us through 2020.  For example, the CONNECT program came out of th</w:t>
            </w:r>
            <w:r w:rsidR="00BA0C05" w:rsidRPr="00192980">
              <w:rPr>
                <w:bCs/>
              </w:rPr>
              <w:t>e challenges</w:t>
            </w:r>
            <w:r w:rsidRPr="00192980">
              <w:rPr>
                <w:bCs/>
              </w:rPr>
              <w:t>.  Lots of good fruit from the PC.  2021 will continue to be challenging</w:t>
            </w:r>
            <w:r w:rsidR="00BA0C05" w:rsidRPr="00192980">
              <w:rPr>
                <w:bCs/>
              </w:rPr>
              <w:t>, and</w:t>
            </w:r>
            <w:r w:rsidRPr="00192980">
              <w:rPr>
                <w:bCs/>
              </w:rPr>
              <w:t xml:space="preserve"> with </w:t>
            </w:r>
            <w:r w:rsidR="00BA0C05" w:rsidRPr="00192980">
              <w:rPr>
                <w:bCs/>
              </w:rPr>
              <w:t xml:space="preserve">further </w:t>
            </w:r>
            <w:r w:rsidRPr="00192980">
              <w:rPr>
                <w:bCs/>
              </w:rPr>
              <w:t xml:space="preserve">changes.  </w:t>
            </w:r>
            <w:r w:rsidR="00BA0C05" w:rsidRPr="00192980">
              <w:rPr>
                <w:bCs/>
              </w:rPr>
              <w:t>(It is important to) k</w:t>
            </w:r>
            <w:r w:rsidRPr="00192980">
              <w:rPr>
                <w:bCs/>
              </w:rPr>
              <w:t xml:space="preserve">eep in touch with the Spirit.  Also keep asking questions.  </w:t>
            </w:r>
          </w:p>
          <w:p w14:paraId="461764B0" w14:textId="5B1EE359" w:rsidR="008C4EDE" w:rsidRPr="00EB1B16" w:rsidRDefault="008C4EDE" w:rsidP="00192980">
            <w:pPr>
              <w:spacing w:before="120" w:after="120"/>
              <w:rPr>
                <w:b/>
              </w:rPr>
            </w:pPr>
          </w:p>
        </w:tc>
      </w:tr>
      <w:tr w:rsidR="006851FE" w:rsidRPr="000036CF" w14:paraId="5A81E75F" w14:textId="77777777" w:rsidTr="00316083">
        <w:tc>
          <w:tcPr>
            <w:tcW w:w="1530" w:type="dxa"/>
          </w:tcPr>
          <w:p w14:paraId="35A6C6AB" w14:textId="615AD2F2" w:rsidR="006851FE" w:rsidRDefault="006851FE" w:rsidP="00316083">
            <w:pPr>
              <w:spacing w:before="120" w:after="120"/>
            </w:pPr>
            <w:r>
              <w:lastRenderedPageBreak/>
              <w:t>8:</w:t>
            </w:r>
            <w:r w:rsidR="00055BB1">
              <w:t>5</w:t>
            </w:r>
            <w:r w:rsidR="0018104C">
              <w:t>5</w:t>
            </w:r>
            <w:r>
              <w:t xml:space="preserve"> – </w:t>
            </w:r>
            <w:r w:rsidR="00055BB1">
              <w:t>9:00</w:t>
            </w:r>
          </w:p>
        </w:tc>
        <w:tc>
          <w:tcPr>
            <w:tcW w:w="8185" w:type="dxa"/>
          </w:tcPr>
          <w:p w14:paraId="724078DF" w14:textId="5D1B1EE1" w:rsidR="00E11146" w:rsidRDefault="00055BB1" w:rsidP="000456B0">
            <w:pPr>
              <w:spacing w:before="120" w:after="120"/>
              <w:rPr>
                <w:b/>
              </w:rPr>
            </w:pPr>
            <w:r>
              <w:rPr>
                <w:b/>
              </w:rPr>
              <w:t>Future Agenda Items</w:t>
            </w:r>
          </w:p>
          <w:p w14:paraId="089C7777" w14:textId="77777777" w:rsidR="00BD0D21" w:rsidRPr="00192980" w:rsidRDefault="00BD0D21" w:rsidP="00BD0D21">
            <w:pPr>
              <w:pStyle w:val="ListParagraph"/>
              <w:numPr>
                <w:ilvl w:val="0"/>
                <w:numId w:val="21"/>
              </w:numPr>
              <w:spacing w:before="120" w:after="120"/>
              <w:rPr>
                <w:bCs/>
              </w:rPr>
            </w:pPr>
            <w:r w:rsidRPr="00192980">
              <w:rPr>
                <w:bCs/>
              </w:rPr>
              <w:t>Town Hall feedback: February timing is good because we will have recently had the Town Hall.</w:t>
            </w:r>
          </w:p>
          <w:p w14:paraId="747C825D" w14:textId="611E95AC" w:rsidR="00BA0C05" w:rsidRPr="00192980" w:rsidRDefault="00BD0D21" w:rsidP="00BD0D21">
            <w:pPr>
              <w:pStyle w:val="ListParagraph"/>
              <w:numPr>
                <w:ilvl w:val="0"/>
                <w:numId w:val="21"/>
              </w:numPr>
              <w:spacing w:before="120" w:after="120"/>
              <w:rPr>
                <w:bCs/>
              </w:rPr>
            </w:pPr>
            <w:r w:rsidRPr="00192980">
              <w:rPr>
                <w:bCs/>
              </w:rPr>
              <w:t xml:space="preserve">Possibly have a Focus person come in March,  </w:t>
            </w:r>
          </w:p>
          <w:p w14:paraId="62E08602" w14:textId="10D26384" w:rsidR="008C4EDE" w:rsidRPr="000456B0" w:rsidRDefault="008C4EDE" w:rsidP="000456B0">
            <w:pPr>
              <w:spacing w:before="120" w:after="120"/>
              <w:rPr>
                <w:b/>
              </w:rPr>
            </w:pPr>
          </w:p>
        </w:tc>
      </w:tr>
      <w:tr w:rsidR="00982DF8" w:rsidRPr="00776AF2" w14:paraId="21080CF8" w14:textId="77777777" w:rsidTr="003D1358">
        <w:tc>
          <w:tcPr>
            <w:tcW w:w="1530" w:type="dxa"/>
          </w:tcPr>
          <w:p w14:paraId="37142067" w14:textId="78BEA430" w:rsidR="00982DF8" w:rsidRDefault="00982DF8" w:rsidP="00982DF8">
            <w:pPr>
              <w:spacing w:before="120" w:after="120"/>
            </w:pPr>
            <w:r>
              <w:t>9:00</w:t>
            </w:r>
          </w:p>
        </w:tc>
        <w:tc>
          <w:tcPr>
            <w:tcW w:w="8185" w:type="dxa"/>
          </w:tcPr>
          <w:p w14:paraId="3A172D9F" w14:textId="3A87242F" w:rsidR="00982DF8" w:rsidRDefault="00982DF8" w:rsidP="00982DF8">
            <w:pPr>
              <w:spacing w:before="120" w:after="120"/>
              <w:rPr>
                <w:b/>
              </w:rPr>
            </w:pPr>
            <w:r w:rsidRPr="00AC4001">
              <w:rPr>
                <w:b/>
              </w:rPr>
              <w:t>Closing Prayer</w:t>
            </w:r>
            <w:r w:rsidR="00BF7604">
              <w:rPr>
                <w:b/>
              </w:rPr>
              <w:t xml:space="preserve"> </w:t>
            </w:r>
            <w:r w:rsidR="00BF7604" w:rsidRPr="00192980">
              <w:rPr>
                <w:bCs/>
              </w:rPr>
              <w:t>(Linda</w:t>
            </w:r>
            <w:r w:rsidR="00192980" w:rsidRPr="00192980">
              <w:rPr>
                <w:bCs/>
              </w:rPr>
              <w:t>;</w:t>
            </w:r>
            <w:r w:rsidR="00192980">
              <w:rPr>
                <w:b/>
              </w:rPr>
              <w:t xml:space="preserve"> </w:t>
            </w:r>
            <w:r w:rsidR="00192980">
              <w:rPr>
                <w:bCs/>
              </w:rPr>
              <w:t>In the year ahead, move from our small selves to the larger community</w:t>
            </w:r>
            <w:r w:rsidR="00BF7604">
              <w:rPr>
                <w:b/>
              </w:rPr>
              <w:t xml:space="preserve">) </w:t>
            </w:r>
          </w:p>
          <w:p w14:paraId="1A2BE54A" w14:textId="6D83FEAE" w:rsidR="00922A16" w:rsidRPr="00C733AF" w:rsidRDefault="00922A16" w:rsidP="00982DF8">
            <w:pPr>
              <w:spacing w:before="120" w:after="120"/>
              <w:rPr>
                <w:bCs/>
              </w:rPr>
            </w:pPr>
          </w:p>
        </w:tc>
      </w:tr>
    </w:tbl>
    <w:p w14:paraId="74C24F62" w14:textId="77777777" w:rsidR="006A28E4" w:rsidRDefault="006A28E4" w:rsidP="00CF108F">
      <w:pPr>
        <w:rPr>
          <w:u w:val="single"/>
        </w:rPr>
      </w:pPr>
    </w:p>
    <w:p w14:paraId="2111E74E" w14:textId="77777777" w:rsidR="000456B0" w:rsidRDefault="000456B0">
      <w:pPr>
        <w:rPr>
          <w:u w:val="single"/>
        </w:rPr>
      </w:pPr>
      <w:r>
        <w:rPr>
          <w:u w:val="single"/>
        </w:rPr>
        <w:br w:type="page"/>
      </w:r>
    </w:p>
    <w:p w14:paraId="712C8826" w14:textId="3CDA62ED" w:rsidR="00CF108F" w:rsidRPr="005E7129" w:rsidRDefault="00CF108F" w:rsidP="00CF108F">
      <w:r>
        <w:rPr>
          <w:u w:val="single"/>
        </w:rPr>
        <w:lastRenderedPageBreak/>
        <w:t xml:space="preserve">Purpose </w:t>
      </w:r>
      <w:r w:rsidR="005E7129">
        <w:rPr>
          <w:u w:val="single"/>
        </w:rPr>
        <w:t>of Parish Council</w:t>
      </w:r>
      <w:r w:rsidR="005E7129">
        <w:t xml:space="preserve"> (</w:t>
      </w:r>
      <w:r w:rsidR="005E7129" w:rsidRPr="005E7129">
        <w:rPr>
          <w:i/>
          <w:iCs/>
        </w:rPr>
        <w:t>adapted from Feb. 2020 meeting discussion</w:t>
      </w:r>
      <w:r w:rsidR="005E7129">
        <w:t>)</w:t>
      </w:r>
    </w:p>
    <w:p w14:paraId="24D37F34" w14:textId="32B42B2D" w:rsidR="00CF108F" w:rsidRPr="00CF108F" w:rsidRDefault="00CF108F" w:rsidP="00CF108F">
      <w:pPr>
        <w:numPr>
          <w:ilvl w:val="0"/>
          <w:numId w:val="3"/>
        </w:numPr>
        <w:spacing w:before="120" w:after="120"/>
        <w:rPr>
          <w:b/>
          <w:bCs/>
        </w:rPr>
      </w:pPr>
      <w:r>
        <w:rPr>
          <w:b/>
          <w:bCs/>
        </w:rPr>
        <w:t xml:space="preserve">The Parish Council is an advisory body. </w:t>
      </w:r>
      <w:r>
        <w:t>Our primary purpose</w:t>
      </w:r>
      <w:r w:rsidRPr="00CF108F">
        <w:t xml:space="preserve"> is to support and advise our Pastor.</w:t>
      </w:r>
      <w:r>
        <w:rPr>
          <w:b/>
          <w:bCs/>
        </w:rPr>
        <w:t xml:space="preserve"> </w:t>
      </w:r>
      <w:r>
        <w:t>We are the collective voice of the Parish community, sharing feedback from the community and providing advice on pressing issues of the day.</w:t>
      </w:r>
    </w:p>
    <w:p w14:paraId="3813DCBA" w14:textId="6A63FE49" w:rsidR="00CF108F" w:rsidRPr="00CF108F" w:rsidRDefault="00CF108F" w:rsidP="00CF108F">
      <w:pPr>
        <w:numPr>
          <w:ilvl w:val="0"/>
          <w:numId w:val="3"/>
        </w:numPr>
        <w:spacing w:before="120" w:after="120"/>
      </w:pPr>
      <w:r>
        <w:rPr>
          <w:b/>
          <w:bCs/>
        </w:rPr>
        <w:t xml:space="preserve">The Parish Council is a strategic body. </w:t>
      </w:r>
      <w:r>
        <w:t>Our job is to look at the big picture and evaluate</w:t>
      </w:r>
      <w:r>
        <w:rPr>
          <w:b/>
          <w:bCs/>
        </w:rPr>
        <w:t xml:space="preserve"> </w:t>
      </w:r>
      <w:r w:rsidRPr="00CF108F">
        <w:t>whether we are on track as a Parish.</w:t>
      </w:r>
      <w:r>
        <w:t xml:space="preserve"> Are there ministry needs not being met?</w:t>
      </w:r>
    </w:p>
    <w:p w14:paraId="198DF42F" w14:textId="51D6FF64" w:rsidR="00CF108F" w:rsidRDefault="00CF108F" w:rsidP="00CF108F">
      <w:pPr>
        <w:numPr>
          <w:ilvl w:val="0"/>
          <w:numId w:val="3"/>
        </w:numPr>
        <w:spacing w:before="120" w:after="120"/>
      </w:pPr>
      <w:r>
        <w:rPr>
          <w:b/>
          <w:bCs/>
        </w:rPr>
        <w:t>The Parish Council is an active body.</w:t>
      </w:r>
      <w:r>
        <w:t xml:space="preserve">  As appropriate, we can volunteer to take on tasks that need support beyond staff capacity. However, Parish Council meetings are not designed as working meetings; rather, </w:t>
      </w:r>
      <w:r w:rsidR="005E7129">
        <w:t xml:space="preserve">to ensure sufficient time to carry out our advisory and strategic roles, </w:t>
      </w:r>
      <w:r>
        <w:t xml:space="preserve">action steps should </w:t>
      </w:r>
      <w:r w:rsidR="005E7129">
        <w:t>be assigned and acted upon outside of Parish Council meetings.</w:t>
      </w:r>
    </w:p>
    <w:p w14:paraId="04D0679F" w14:textId="6ECFC8C1" w:rsidR="00CF108F" w:rsidRDefault="00CF108F" w:rsidP="00CF108F">
      <w:pPr>
        <w:rPr>
          <w:u w:val="single"/>
        </w:rPr>
      </w:pPr>
    </w:p>
    <w:p w14:paraId="3455815C" w14:textId="77777777" w:rsidR="005E7129" w:rsidRDefault="005E7129" w:rsidP="00CF108F">
      <w:pPr>
        <w:rPr>
          <w:u w:val="single"/>
        </w:rPr>
      </w:pPr>
    </w:p>
    <w:p w14:paraId="4F11E24A" w14:textId="1C0B7661" w:rsidR="00CF108F" w:rsidRPr="001F3562" w:rsidRDefault="00CF108F" w:rsidP="00CF108F">
      <w:pPr>
        <w:rPr>
          <w:u w:val="single"/>
        </w:rPr>
      </w:pPr>
      <w:r>
        <w:rPr>
          <w:u w:val="single"/>
        </w:rPr>
        <w:t>Ground Rules</w:t>
      </w:r>
    </w:p>
    <w:p w14:paraId="547005ED" w14:textId="77777777" w:rsidR="00CF108F" w:rsidRPr="00D35EA6" w:rsidRDefault="00CF108F" w:rsidP="00CF108F">
      <w:pPr>
        <w:numPr>
          <w:ilvl w:val="0"/>
          <w:numId w:val="3"/>
        </w:numPr>
        <w:spacing w:before="120" w:after="120"/>
      </w:pPr>
      <w:r w:rsidRPr="00D35EA6">
        <w:rPr>
          <w:b/>
          <w:bCs/>
        </w:rPr>
        <w:t>State views and ask genuine questions.</w:t>
      </w:r>
      <w:r w:rsidRPr="00D35EA6">
        <w:t> This enables the team to shift from monologues and arguments to a conversation in which members can understand everyone’s point of view and be curious about the differences in their views.</w:t>
      </w:r>
    </w:p>
    <w:p w14:paraId="68A03321" w14:textId="77777777" w:rsidR="00CF108F" w:rsidRPr="00D35EA6" w:rsidRDefault="00CF108F" w:rsidP="00CF108F">
      <w:pPr>
        <w:numPr>
          <w:ilvl w:val="0"/>
          <w:numId w:val="3"/>
        </w:numPr>
        <w:spacing w:before="120" w:after="120"/>
      </w:pPr>
      <w:r w:rsidRPr="00D35EA6">
        <w:rPr>
          <w:b/>
          <w:bCs/>
        </w:rPr>
        <w:t>Share all relevant information.</w:t>
      </w:r>
      <w:r w:rsidRPr="00D35EA6">
        <w:t> This enables the team to develop a comprehensive, common set of information with which to solve problems and make decisions.</w:t>
      </w:r>
    </w:p>
    <w:p w14:paraId="64D6779D" w14:textId="77777777" w:rsidR="00CF108F" w:rsidRPr="00D35EA6" w:rsidRDefault="00CF108F" w:rsidP="00CF108F">
      <w:pPr>
        <w:numPr>
          <w:ilvl w:val="0"/>
          <w:numId w:val="3"/>
        </w:numPr>
        <w:spacing w:before="120" w:after="120"/>
      </w:pPr>
      <w:r w:rsidRPr="00D35EA6">
        <w:rPr>
          <w:b/>
          <w:bCs/>
        </w:rPr>
        <w:t>Use specific examples and agree on what important words mean.</w:t>
      </w:r>
      <w:r w:rsidRPr="00D35EA6">
        <w:t> This ensures that all team members are using the same words to mean the same thing.</w:t>
      </w:r>
    </w:p>
    <w:p w14:paraId="12B7C131" w14:textId="77777777" w:rsidR="00CF108F" w:rsidRPr="00D35EA6" w:rsidRDefault="00CF108F" w:rsidP="00CF108F">
      <w:pPr>
        <w:numPr>
          <w:ilvl w:val="0"/>
          <w:numId w:val="3"/>
        </w:numPr>
        <w:spacing w:before="120" w:after="120"/>
      </w:pPr>
      <w:r w:rsidRPr="00D35EA6">
        <w:rPr>
          <w:b/>
          <w:bCs/>
        </w:rPr>
        <w:t>Explain reasoning and intent.</w:t>
      </w:r>
      <w:r w:rsidRPr="00D35EA6">
        <w:t> This enables members to understand how others reached their conclusions and see where team members’ reasoning differs.</w:t>
      </w:r>
    </w:p>
    <w:p w14:paraId="2E7B31A5" w14:textId="77777777" w:rsidR="00CF108F" w:rsidRPr="00D35EA6" w:rsidRDefault="00CF108F" w:rsidP="00CF108F">
      <w:pPr>
        <w:numPr>
          <w:ilvl w:val="0"/>
          <w:numId w:val="3"/>
        </w:numPr>
        <w:spacing w:before="120" w:after="120"/>
      </w:pPr>
      <w:r w:rsidRPr="00D35EA6">
        <w:rPr>
          <w:b/>
          <w:bCs/>
        </w:rPr>
        <w:t>Focus on interests, not positions.</w:t>
      </w:r>
      <w:r w:rsidRPr="00D35EA6">
        <w:t xml:space="preserve"> By moving from arguing about solutions to identifying needs that must be met </w:t>
      </w:r>
      <w:proofErr w:type="gramStart"/>
      <w:r w:rsidRPr="00D35EA6">
        <w:t>in order to</w:t>
      </w:r>
      <w:proofErr w:type="gramEnd"/>
      <w:r w:rsidRPr="00D35EA6">
        <w:t xml:space="preserve"> solve a problem, you reduce unproductive conflict and increase your ability to develop solutions that the full team is committed to.</w:t>
      </w:r>
    </w:p>
    <w:p w14:paraId="472C4D4D" w14:textId="77777777" w:rsidR="00CF108F" w:rsidRPr="00D35EA6" w:rsidRDefault="00CF108F" w:rsidP="00CF108F">
      <w:pPr>
        <w:numPr>
          <w:ilvl w:val="0"/>
          <w:numId w:val="3"/>
        </w:numPr>
        <w:spacing w:before="120" w:after="120"/>
      </w:pPr>
      <w:r w:rsidRPr="00D35EA6">
        <w:rPr>
          <w:b/>
          <w:bCs/>
        </w:rPr>
        <w:t>Test assumptions and inferences.</w:t>
      </w:r>
      <w:r w:rsidRPr="00D35EA6">
        <w:t> This ensures that the team is making decisions with valid information rather than with members’ private stories about what other team members believe and what their motives are.</w:t>
      </w:r>
    </w:p>
    <w:p w14:paraId="4C4E6F45" w14:textId="77777777" w:rsidR="00CF108F" w:rsidRDefault="00CF108F" w:rsidP="00CF108F">
      <w:pPr>
        <w:numPr>
          <w:ilvl w:val="0"/>
          <w:numId w:val="3"/>
        </w:numPr>
        <w:spacing w:before="120" w:after="120"/>
      </w:pPr>
      <w:r w:rsidRPr="00D35EA6">
        <w:rPr>
          <w:b/>
          <w:bCs/>
        </w:rPr>
        <w:t>Jointly design next steps.</w:t>
      </w:r>
      <w:r w:rsidRPr="00D35EA6">
        <w:t> This ensures that everyone is committed to moving forward together as a team.</w:t>
      </w:r>
    </w:p>
    <w:p w14:paraId="6FE64D33" w14:textId="239CAABA" w:rsidR="00CF108F" w:rsidRDefault="00CF108F" w:rsidP="00CF108F">
      <w:pPr>
        <w:numPr>
          <w:ilvl w:val="0"/>
          <w:numId w:val="3"/>
        </w:numPr>
        <w:spacing w:before="120" w:after="120"/>
      </w:pPr>
      <w:r w:rsidRPr="00CF108F">
        <w:rPr>
          <w:b/>
          <w:bCs/>
        </w:rPr>
        <w:t>Discuss undiscussable issues.</w:t>
      </w:r>
      <w:r w:rsidRPr="00D35EA6">
        <w:t> This ensures that the team addresses the important but undiscussed issues that are hindering its results and that can only be resolved in a team meeting.</w:t>
      </w:r>
    </w:p>
    <w:sectPr w:rsidR="00CF108F" w:rsidSect="00CF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C52"/>
    <w:multiLevelType w:val="hybridMultilevel"/>
    <w:tmpl w:val="9954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0DC"/>
    <w:multiLevelType w:val="multilevel"/>
    <w:tmpl w:val="1712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5F05"/>
    <w:multiLevelType w:val="hybridMultilevel"/>
    <w:tmpl w:val="047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32B7"/>
    <w:multiLevelType w:val="hybridMultilevel"/>
    <w:tmpl w:val="CC0449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3C0"/>
    <w:multiLevelType w:val="hybridMultilevel"/>
    <w:tmpl w:val="F3327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2848EC"/>
    <w:multiLevelType w:val="hybridMultilevel"/>
    <w:tmpl w:val="9550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47D75"/>
    <w:multiLevelType w:val="hybridMultilevel"/>
    <w:tmpl w:val="7FB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DA8"/>
    <w:multiLevelType w:val="hybridMultilevel"/>
    <w:tmpl w:val="F21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6821"/>
    <w:multiLevelType w:val="hybridMultilevel"/>
    <w:tmpl w:val="EB9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400C6"/>
    <w:multiLevelType w:val="hybridMultilevel"/>
    <w:tmpl w:val="B51E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50194"/>
    <w:multiLevelType w:val="hybridMultilevel"/>
    <w:tmpl w:val="6E3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EB7"/>
    <w:multiLevelType w:val="hybridMultilevel"/>
    <w:tmpl w:val="2370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7F19"/>
    <w:multiLevelType w:val="hybridMultilevel"/>
    <w:tmpl w:val="5972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90856"/>
    <w:multiLevelType w:val="hybridMultilevel"/>
    <w:tmpl w:val="144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A772C"/>
    <w:multiLevelType w:val="hybridMultilevel"/>
    <w:tmpl w:val="5164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4206A"/>
    <w:multiLevelType w:val="multilevel"/>
    <w:tmpl w:val="85B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0571C"/>
    <w:multiLevelType w:val="hybridMultilevel"/>
    <w:tmpl w:val="39E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92564"/>
    <w:multiLevelType w:val="hybridMultilevel"/>
    <w:tmpl w:val="4B9291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648923AE"/>
    <w:multiLevelType w:val="hybridMultilevel"/>
    <w:tmpl w:val="65D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54A42"/>
    <w:multiLevelType w:val="multilevel"/>
    <w:tmpl w:val="0B2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92111"/>
    <w:multiLevelType w:val="hybridMultilevel"/>
    <w:tmpl w:val="6D80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1"/>
  </w:num>
  <w:num w:numId="5">
    <w:abstractNumId w:val="19"/>
  </w:num>
  <w:num w:numId="6">
    <w:abstractNumId w:val="17"/>
  </w:num>
  <w:num w:numId="7">
    <w:abstractNumId w:val="13"/>
  </w:num>
  <w:num w:numId="8">
    <w:abstractNumId w:val="2"/>
  </w:num>
  <w:num w:numId="9">
    <w:abstractNumId w:val="0"/>
  </w:num>
  <w:num w:numId="10">
    <w:abstractNumId w:val="3"/>
  </w:num>
  <w:num w:numId="11">
    <w:abstractNumId w:val="18"/>
  </w:num>
  <w:num w:numId="12">
    <w:abstractNumId w:val="5"/>
  </w:num>
  <w:num w:numId="13">
    <w:abstractNumId w:val="9"/>
  </w:num>
  <w:num w:numId="14">
    <w:abstractNumId w:val="8"/>
  </w:num>
  <w:num w:numId="15">
    <w:abstractNumId w:val="7"/>
  </w:num>
  <w:num w:numId="16">
    <w:abstractNumId w:val="4"/>
  </w:num>
  <w:num w:numId="17">
    <w:abstractNumId w:val="12"/>
  </w:num>
  <w:num w:numId="18">
    <w:abstractNumId w:val="6"/>
  </w:num>
  <w:num w:numId="19">
    <w:abstractNumId w:val="1"/>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1"/>
    <w:rsid w:val="000036CF"/>
    <w:rsid w:val="000456B0"/>
    <w:rsid w:val="00055BB1"/>
    <w:rsid w:val="00084F77"/>
    <w:rsid w:val="000A6E2C"/>
    <w:rsid w:val="000B7A58"/>
    <w:rsid w:val="00103901"/>
    <w:rsid w:val="00123E4D"/>
    <w:rsid w:val="0014247B"/>
    <w:rsid w:val="0014689B"/>
    <w:rsid w:val="00180380"/>
    <w:rsid w:val="0018104C"/>
    <w:rsid w:val="00192980"/>
    <w:rsid w:val="001B4FCD"/>
    <w:rsid w:val="00206981"/>
    <w:rsid w:val="00215674"/>
    <w:rsid w:val="002235BE"/>
    <w:rsid w:val="00256F2E"/>
    <w:rsid w:val="002B23E3"/>
    <w:rsid w:val="002C004E"/>
    <w:rsid w:val="002F26DE"/>
    <w:rsid w:val="0031367E"/>
    <w:rsid w:val="003528DC"/>
    <w:rsid w:val="00376131"/>
    <w:rsid w:val="003C442A"/>
    <w:rsid w:val="003C5B57"/>
    <w:rsid w:val="003C5C0A"/>
    <w:rsid w:val="003D78A7"/>
    <w:rsid w:val="003E1516"/>
    <w:rsid w:val="003F666F"/>
    <w:rsid w:val="00445C58"/>
    <w:rsid w:val="00482691"/>
    <w:rsid w:val="004E7CB7"/>
    <w:rsid w:val="004F5BB6"/>
    <w:rsid w:val="00525C7F"/>
    <w:rsid w:val="0054174C"/>
    <w:rsid w:val="005576B0"/>
    <w:rsid w:val="00560B9D"/>
    <w:rsid w:val="00562E70"/>
    <w:rsid w:val="0056507F"/>
    <w:rsid w:val="00585DD7"/>
    <w:rsid w:val="00593050"/>
    <w:rsid w:val="005B341E"/>
    <w:rsid w:val="005C7646"/>
    <w:rsid w:val="005E553F"/>
    <w:rsid w:val="005E7129"/>
    <w:rsid w:val="00603363"/>
    <w:rsid w:val="006851FE"/>
    <w:rsid w:val="00695760"/>
    <w:rsid w:val="006978AC"/>
    <w:rsid w:val="006A28E4"/>
    <w:rsid w:val="006B4CAB"/>
    <w:rsid w:val="006E00EB"/>
    <w:rsid w:val="00776AF2"/>
    <w:rsid w:val="007804B0"/>
    <w:rsid w:val="00785B59"/>
    <w:rsid w:val="007B5877"/>
    <w:rsid w:val="007D641E"/>
    <w:rsid w:val="007D7AAD"/>
    <w:rsid w:val="00854523"/>
    <w:rsid w:val="008B3302"/>
    <w:rsid w:val="008C4EDE"/>
    <w:rsid w:val="008C75C4"/>
    <w:rsid w:val="008F758A"/>
    <w:rsid w:val="00922A16"/>
    <w:rsid w:val="00945E51"/>
    <w:rsid w:val="009624B0"/>
    <w:rsid w:val="00965F68"/>
    <w:rsid w:val="0098141D"/>
    <w:rsid w:val="00982DF8"/>
    <w:rsid w:val="00986685"/>
    <w:rsid w:val="009A0EBE"/>
    <w:rsid w:val="009A44C5"/>
    <w:rsid w:val="009B6D8C"/>
    <w:rsid w:val="009C6174"/>
    <w:rsid w:val="00A032CB"/>
    <w:rsid w:val="00A61D07"/>
    <w:rsid w:val="00A708A3"/>
    <w:rsid w:val="00AB0F5A"/>
    <w:rsid w:val="00AC4001"/>
    <w:rsid w:val="00B72A7B"/>
    <w:rsid w:val="00BA0C05"/>
    <w:rsid w:val="00BA34C0"/>
    <w:rsid w:val="00BD0D21"/>
    <w:rsid w:val="00BD66CE"/>
    <w:rsid w:val="00BE581E"/>
    <w:rsid w:val="00BF7604"/>
    <w:rsid w:val="00C15D05"/>
    <w:rsid w:val="00C50A22"/>
    <w:rsid w:val="00C733AF"/>
    <w:rsid w:val="00C94792"/>
    <w:rsid w:val="00CA371D"/>
    <w:rsid w:val="00CA658D"/>
    <w:rsid w:val="00CD0531"/>
    <w:rsid w:val="00CF108F"/>
    <w:rsid w:val="00D0799E"/>
    <w:rsid w:val="00D46B47"/>
    <w:rsid w:val="00D55A00"/>
    <w:rsid w:val="00D65405"/>
    <w:rsid w:val="00D913C8"/>
    <w:rsid w:val="00D977D1"/>
    <w:rsid w:val="00DA6A50"/>
    <w:rsid w:val="00DB5531"/>
    <w:rsid w:val="00DF0FCE"/>
    <w:rsid w:val="00E11146"/>
    <w:rsid w:val="00E9784B"/>
    <w:rsid w:val="00EA5A3F"/>
    <w:rsid w:val="00EA6443"/>
    <w:rsid w:val="00EB1B16"/>
    <w:rsid w:val="00ED671C"/>
    <w:rsid w:val="00EE4154"/>
    <w:rsid w:val="00F167EA"/>
    <w:rsid w:val="00FA0817"/>
    <w:rsid w:val="00FA7C86"/>
    <w:rsid w:val="00FB6833"/>
    <w:rsid w:val="00FC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56AD"/>
  <w15:chartTrackingRefBased/>
  <w15:docId w15:val="{B9DEF030-CBB3-8C4A-929B-75A5CD3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01"/>
    <w:pPr>
      <w:ind w:left="720"/>
      <w:contextualSpacing/>
    </w:pPr>
  </w:style>
  <w:style w:type="paragraph" w:styleId="BalloonText">
    <w:name w:val="Balloon Text"/>
    <w:basedOn w:val="Normal"/>
    <w:link w:val="BalloonTextChar"/>
    <w:uiPriority w:val="99"/>
    <w:semiHidden/>
    <w:unhideWhenUsed/>
    <w:rsid w:val="009C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174"/>
    <w:rPr>
      <w:rFonts w:ascii="Times New Roman" w:hAnsi="Times New Roman" w:cs="Times New Roman"/>
      <w:sz w:val="18"/>
      <w:szCs w:val="18"/>
    </w:rPr>
  </w:style>
  <w:style w:type="paragraph" w:styleId="NoSpacing">
    <w:name w:val="No Spacing"/>
    <w:uiPriority w:val="1"/>
    <w:qFormat/>
    <w:rsid w:val="004F5BB6"/>
    <w:rPr>
      <w:sz w:val="22"/>
      <w:szCs w:val="22"/>
    </w:rPr>
  </w:style>
  <w:style w:type="character" w:styleId="Hyperlink">
    <w:name w:val="Hyperlink"/>
    <w:basedOn w:val="DefaultParagraphFont"/>
    <w:uiPriority w:val="99"/>
    <w:unhideWhenUsed/>
    <w:rsid w:val="002B23E3"/>
    <w:rPr>
      <w:color w:val="0563C1" w:themeColor="hyperlink"/>
      <w:u w:val="single"/>
    </w:rPr>
  </w:style>
  <w:style w:type="character" w:styleId="UnresolvedMention">
    <w:name w:val="Unresolved Mention"/>
    <w:basedOn w:val="DefaultParagraphFont"/>
    <w:uiPriority w:val="99"/>
    <w:semiHidden/>
    <w:unhideWhenUsed/>
    <w:rsid w:val="002B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941">
      <w:bodyDiv w:val="1"/>
      <w:marLeft w:val="0"/>
      <w:marRight w:val="0"/>
      <w:marTop w:val="0"/>
      <w:marBottom w:val="0"/>
      <w:divBdr>
        <w:top w:val="none" w:sz="0" w:space="0" w:color="auto"/>
        <w:left w:val="none" w:sz="0" w:space="0" w:color="auto"/>
        <w:bottom w:val="none" w:sz="0" w:space="0" w:color="auto"/>
        <w:right w:val="none" w:sz="0" w:space="0" w:color="auto"/>
      </w:divBdr>
    </w:div>
    <w:div w:id="225336896">
      <w:bodyDiv w:val="1"/>
      <w:marLeft w:val="0"/>
      <w:marRight w:val="0"/>
      <w:marTop w:val="0"/>
      <w:marBottom w:val="0"/>
      <w:divBdr>
        <w:top w:val="none" w:sz="0" w:space="0" w:color="auto"/>
        <w:left w:val="none" w:sz="0" w:space="0" w:color="auto"/>
        <w:bottom w:val="none" w:sz="0" w:space="0" w:color="auto"/>
        <w:right w:val="none" w:sz="0" w:space="0" w:color="auto"/>
      </w:divBdr>
    </w:div>
    <w:div w:id="250511249">
      <w:bodyDiv w:val="1"/>
      <w:marLeft w:val="0"/>
      <w:marRight w:val="0"/>
      <w:marTop w:val="0"/>
      <w:marBottom w:val="0"/>
      <w:divBdr>
        <w:top w:val="none" w:sz="0" w:space="0" w:color="auto"/>
        <w:left w:val="none" w:sz="0" w:space="0" w:color="auto"/>
        <w:bottom w:val="none" w:sz="0" w:space="0" w:color="auto"/>
        <w:right w:val="none" w:sz="0" w:space="0" w:color="auto"/>
      </w:divBdr>
    </w:div>
    <w:div w:id="309943450">
      <w:bodyDiv w:val="1"/>
      <w:marLeft w:val="0"/>
      <w:marRight w:val="0"/>
      <w:marTop w:val="0"/>
      <w:marBottom w:val="0"/>
      <w:divBdr>
        <w:top w:val="none" w:sz="0" w:space="0" w:color="auto"/>
        <w:left w:val="none" w:sz="0" w:space="0" w:color="auto"/>
        <w:bottom w:val="none" w:sz="0" w:space="0" w:color="auto"/>
        <w:right w:val="none" w:sz="0" w:space="0" w:color="auto"/>
      </w:divBdr>
    </w:div>
    <w:div w:id="477917320">
      <w:bodyDiv w:val="1"/>
      <w:marLeft w:val="0"/>
      <w:marRight w:val="0"/>
      <w:marTop w:val="0"/>
      <w:marBottom w:val="0"/>
      <w:divBdr>
        <w:top w:val="none" w:sz="0" w:space="0" w:color="auto"/>
        <w:left w:val="none" w:sz="0" w:space="0" w:color="auto"/>
        <w:bottom w:val="none" w:sz="0" w:space="0" w:color="auto"/>
        <w:right w:val="none" w:sz="0" w:space="0" w:color="auto"/>
      </w:divBdr>
    </w:div>
    <w:div w:id="602539933">
      <w:bodyDiv w:val="1"/>
      <w:marLeft w:val="0"/>
      <w:marRight w:val="0"/>
      <w:marTop w:val="0"/>
      <w:marBottom w:val="0"/>
      <w:divBdr>
        <w:top w:val="none" w:sz="0" w:space="0" w:color="auto"/>
        <w:left w:val="none" w:sz="0" w:space="0" w:color="auto"/>
        <w:bottom w:val="none" w:sz="0" w:space="0" w:color="auto"/>
        <w:right w:val="none" w:sz="0" w:space="0" w:color="auto"/>
      </w:divBdr>
    </w:div>
    <w:div w:id="824474059">
      <w:bodyDiv w:val="1"/>
      <w:marLeft w:val="0"/>
      <w:marRight w:val="0"/>
      <w:marTop w:val="0"/>
      <w:marBottom w:val="0"/>
      <w:divBdr>
        <w:top w:val="none" w:sz="0" w:space="0" w:color="auto"/>
        <w:left w:val="none" w:sz="0" w:space="0" w:color="auto"/>
        <w:bottom w:val="none" w:sz="0" w:space="0" w:color="auto"/>
        <w:right w:val="none" w:sz="0" w:space="0" w:color="auto"/>
      </w:divBdr>
    </w:div>
    <w:div w:id="908686129">
      <w:bodyDiv w:val="1"/>
      <w:marLeft w:val="0"/>
      <w:marRight w:val="0"/>
      <w:marTop w:val="0"/>
      <w:marBottom w:val="0"/>
      <w:divBdr>
        <w:top w:val="none" w:sz="0" w:space="0" w:color="auto"/>
        <w:left w:val="none" w:sz="0" w:space="0" w:color="auto"/>
        <w:bottom w:val="none" w:sz="0" w:space="0" w:color="auto"/>
        <w:right w:val="none" w:sz="0" w:space="0" w:color="auto"/>
      </w:divBdr>
    </w:div>
    <w:div w:id="941835172">
      <w:bodyDiv w:val="1"/>
      <w:marLeft w:val="0"/>
      <w:marRight w:val="0"/>
      <w:marTop w:val="0"/>
      <w:marBottom w:val="0"/>
      <w:divBdr>
        <w:top w:val="none" w:sz="0" w:space="0" w:color="auto"/>
        <w:left w:val="none" w:sz="0" w:space="0" w:color="auto"/>
        <w:bottom w:val="none" w:sz="0" w:space="0" w:color="auto"/>
        <w:right w:val="none" w:sz="0" w:space="0" w:color="auto"/>
      </w:divBdr>
    </w:div>
    <w:div w:id="960650001">
      <w:bodyDiv w:val="1"/>
      <w:marLeft w:val="0"/>
      <w:marRight w:val="0"/>
      <w:marTop w:val="0"/>
      <w:marBottom w:val="0"/>
      <w:divBdr>
        <w:top w:val="none" w:sz="0" w:space="0" w:color="auto"/>
        <w:left w:val="none" w:sz="0" w:space="0" w:color="auto"/>
        <w:bottom w:val="none" w:sz="0" w:space="0" w:color="auto"/>
        <w:right w:val="none" w:sz="0" w:space="0" w:color="auto"/>
      </w:divBdr>
    </w:div>
    <w:div w:id="1054082184">
      <w:bodyDiv w:val="1"/>
      <w:marLeft w:val="0"/>
      <w:marRight w:val="0"/>
      <w:marTop w:val="0"/>
      <w:marBottom w:val="0"/>
      <w:divBdr>
        <w:top w:val="none" w:sz="0" w:space="0" w:color="auto"/>
        <w:left w:val="none" w:sz="0" w:space="0" w:color="auto"/>
        <w:bottom w:val="none" w:sz="0" w:space="0" w:color="auto"/>
        <w:right w:val="none" w:sz="0" w:space="0" w:color="auto"/>
      </w:divBdr>
    </w:div>
    <w:div w:id="1192645089">
      <w:bodyDiv w:val="1"/>
      <w:marLeft w:val="0"/>
      <w:marRight w:val="0"/>
      <w:marTop w:val="0"/>
      <w:marBottom w:val="0"/>
      <w:divBdr>
        <w:top w:val="none" w:sz="0" w:space="0" w:color="auto"/>
        <w:left w:val="none" w:sz="0" w:space="0" w:color="auto"/>
        <w:bottom w:val="none" w:sz="0" w:space="0" w:color="auto"/>
        <w:right w:val="none" w:sz="0" w:space="0" w:color="auto"/>
      </w:divBdr>
    </w:div>
    <w:div w:id="1279944569">
      <w:bodyDiv w:val="1"/>
      <w:marLeft w:val="0"/>
      <w:marRight w:val="0"/>
      <w:marTop w:val="0"/>
      <w:marBottom w:val="0"/>
      <w:divBdr>
        <w:top w:val="none" w:sz="0" w:space="0" w:color="auto"/>
        <w:left w:val="none" w:sz="0" w:space="0" w:color="auto"/>
        <w:bottom w:val="none" w:sz="0" w:space="0" w:color="auto"/>
        <w:right w:val="none" w:sz="0" w:space="0" w:color="auto"/>
      </w:divBdr>
    </w:div>
    <w:div w:id="1338925987">
      <w:bodyDiv w:val="1"/>
      <w:marLeft w:val="0"/>
      <w:marRight w:val="0"/>
      <w:marTop w:val="0"/>
      <w:marBottom w:val="0"/>
      <w:divBdr>
        <w:top w:val="none" w:sz="0" w:space="0" w:color="auto"/>
        <w:left w:val="none" w:sz="0" w:space="0" w:color="auto"/>
        <w:bottom w:val="none" w:sz="0" w:space="0" w:color="auto"/>
        <w:right w:val="none" w:sz="0" w:space="0" w:color="auto"/>
      </w:divBdr>
    </w:div>
    <w:div w:id="1633558804">
      <w:bodyDiv w:val="1"/>
      <w:marLeft w:val="0"/>
      <w:marRight w:val="0"/>
      <w:marTop w:val="0"/>
      <w:marBottom w:val="0"/>
      <w:divBdr>
        <w:top w:val="none" w:sz="0" w:space="0" w:color="auto"/>
        <w:left w:val="none" w:sz="0" w:space="0" w:color="auto"/>
        <w:bottom w:val="none" w:sz="0" w:space="0" w:color="auto"/>
        <w:right w:val="none" w:sz="0" w:space="0" w:color="auto"/>
      </w:divBdr>
    </w:div>
    <w:div w:id="1671519647">
      <w:bodyDiv w:val="1"/>
      <w:marLeft w:val="0"/>
      <w:marRight w:val="0"/>
      <w:marTop w:val="0"/>
      <w:marBottom w:val="0"/>
      <w:divBdr>
        <w:top w:val="none" w:sz="0" w:space="0" w:color="auto"/>
        <w:left w:val="none" w:sz="0" w:space="0" w:color="auto"/>
        <w:bottom w:val="none" w:sz="0" w:space="0" w:color="auto"/>
        <w:right w:val="none" w:sz="0" w:space="0" w:color="auto"/>
      </w:divBdr>
    </w:div>
    <w:div w:id="1814517647">
      <w:bodyDiv w:val="1"/>
      <w:marLeft w:val="0"/>
      <w:marRight w:val="0"/>
      <w:marTop w:val="0"/>
      <w:marBottom w:val="0"/>
      <w:divBdr>
        <w:top w:val="none" w:sz="0" w:space="0" w:color="auto"/>
        <w:left w:val="none" w:sz="0" w:space="0" w:color="auto"/>
        <w:bottom w:val="none" w:sz="0" w:space="0" w:color="auto"/>
        <w:right w:val="none" w:sz="0" w:space="0" w:color="auto"/>
      </w:divBdr>
      <w:divsChild>
        <w:div w:id="1462260174">
          <w:marLeft w:val="0"/>
          <w:marRight w:val="0"/>
          <w:marTop w:val="0"/>
          <w:marBottom w:val="0"/>
          <w:divBdr>
            <w:top w:val="none" w:sz="0" w:space="0" w:color="auto"/>
            <w:left w:val="none" w:sz="0" w:space="0" w:color="auto"/>
            <w:bottom w:val="none" w:sz="0" w:space="0" w:color="auto"/>
            <w:right w:val="none" w:sz="0" w:space="0" w:color="auto"/>
          </w:divBdr>
        </w:div>
        <w:div w:id="1636137101">
          <w:marLeft w:val="0"/>
          <w:marRight w:val="0"/>
          <w:marTop w:val="0"/>
          <w:marBottom w:val="0"/>
          <w:divBdr>
            <w:top w:val="none" w:sz="0" w:space="0" w:color="auto"/>
            <w:left w:val="none" w:sz="0" w:space="0" w:color="auto"/>
            <w:bottom w:val="none" w:sz="0" w:space="0" w:color="auto"/>
            <w:right w:val="none" w:sz="0" w:space="0" w:color="auto"/>
          </w:divBdr>
        </w:div>
      </w:divsChild>
    </w:div>
    <w:div w:id="1891260170">
      <w:bodyDiv w:val="1"/>
      <w:marLeft w:val="0"/>
      <w:marRight w:val="0"/>
      <w:marTop w:val="0"/>
      <w:marBottom w:val="0"/>
      <w:divBdr>
        <w:top w:val="none" w:sz="0" w:space="0" w:color="auto"/>
        <w:left w:val="none" w:sz="0" w:space="0" w:color="auto"/>
        <w:bottom w:val="none" w:sz="0" w:space="0" w:color="auto"/>
        <w:right w:val="none" w:sz="0" w:space="0" w:color="auto"/>
      </w:divBdr>
    </w:div>
    <w:div w:id="1925992502">
      <w:bodyDiv w:val="1"/>
      <w:marLeft w:val="0"/>
      <w:marRight w:val="0"/>
      <w:marTop w:val="0"/>
      <w:marBottom w:val="0"/>
      <w:divBdr>
        <w:top w:val="none" w:sz="0" w:space="0" w:color="auto"/>
        <w:left w:val="none" w:sz="0" w:space="0" w:color="auto"/>
        <w:bottom w:val="none" w:sz="0" w:space="0" w:color="auto"/>
        <w:right w:val="none" w:sz="0" w:space="0" w:color="auto"/>
      </w:divBdr>
    </w:div>
    <w:div w:id="1929070144">
      <w:bodyDiv w:val="1"/>
      <w:marLeft w:val="0"/>
      <w:marRight w:val="0"/>
      <w:marTop w:val="0"/>
      <w:marBottom w:val="0"/>
      <w:divBdr>
        <w:top w:val="none" w:sz="0" w:space="0" w:color="auto"/>
        <w:left w:val="none" w:sz="0" w:space="0" w:color="auto"/>
        <w:bottom w:val="none" w:sz="0" w:space="0" w:color="auto"/>
        <w:right w:val="none" w:sz="0" w:space="0" w:color="auto"/>
      </w:divBdr>
    </w:div>
    <w:div w:id="1969236966">
      <w:bodyDiv w:val="1"/>
      <w:marLeft w:val="0"/>
      <w:marRight w:val="0"/>
      <w:marTop w:val="0"/>
      <w:marBottom w:val="0"/>
      <w:divBdr>
        <w:top w:val="none" w:sz="0" w:space="0" w:color="auto"/>
        <w:left w:val="none" w:sz="0" w:space="0" w:color="auto"/>
        <w:bottom w:val="none" w:sz="0" w:space="0" w:color="auto"/>
        <w:right w:val="none" w:sz="0" w:space="0" w:color="auto"/>
      </w:divBdr>
    </w:div>
    <w:div w:id="21051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Wehrman</dc:creator>
  <cp:keywords/>
  <dc:description/>
  <cp:lastModifiedBy>Ned and Yvette Niccolls</cp:lastModifiedBy>
  <cp:revision>2</cp:revision>
  <cp:lastPrinted>2021-02-10T00:00:00Z</cp:lastPrinted>
  <dcterms:created xsi:type="dcterms:W3CDTF">2021-02-10T00:01:00Z</dcterms:created>
  <dcterms:modified xsi:type="dcterms:W3CDTF">2021-02-10T00:01:00Z</dcterms:modified>
</cp:coreProperties>
</file>