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49122" w14:textId="6E5DD061" w:rsidR="00121CCB" w:rsidRDefault="00AF3AE4" w:rsidP="00A514BC">
      <w:pPr>
        <w:jc w:val="center"/>
      </w:pPr>
      <w:r>
        <w:rPr>
          <w:noProof/>
        </w:rPr>
        <w:drawing>
          <wp:inline distT="0" distB="0" distL="0" distR="0" wp14:anchorId="468B703E" wp14:editId="46F47FBB">
            <wp:extent cx="2743200" cy="141160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411605"/>
                    </a:xfrm>
                    <a:prstGeom prst="rect">
                      <a:avLst/>
                    </a:prstGeom>
                    <a:noFill/>
                    <a:ln>
                      <a:noFill/>
                    </a:ln>
                  </pic:spPr>
                </pic:pic>
              </a:graphicData>
            </a:graphic>
          </wp:inline>
        </w:drawing>
      </w:r>
    </w:p>
    <w:p w14:paraId="73107D3F" w14:textId="77777777" w:rsidR="007E176D" w:rsidRDefault="007E176D" w:rsidP="00A514BC">
      <w:pPr>
        <w:jc w:val="center"/>
        <w:rPr>
          <w:b/>
        </w:rPr>
      </w:pPr>
    </w:p>
    <w:p w14:paraId="5AA1C70E" w14:textId="3C5F4D85" w:rsidR="00B07B5C" w:rsidRPr="00B518C6" w:rsidRDefault="00B518C6" w:rsidP="007E176D">
      <w:pPr>
        <w:ind w:left="360" w:right="360"/>
        <w:jc w:val="center"/>
        <w:rPr>
          <w:rFonts w:asciiTheme="minorHAnsi" w:hAnsiTheme="minorHAnsi" w:cstheme="minorHAnsi"/>
          <w:b/>
          <w:bCs/>
          <w:sz w:val="40"/>
        </w:rPr>
      </w:pPr>
      <w:r w:rsidRPr="00B518C6">
        <w:rPr>
          <w:rFonts w:asciiTheme="minorHAnsi" w:hAnsiTheme="minorHAnsi" w:cstheme="minorHAnsi"/>
          <w:b/>
          <w:bCs/>
          <w:sz w:val="40"/>
        </w:rPr>
        <w:t>Armond Clay (Sonny) Jordan</w:t>
      </w:r>
    </w:p>
    <w:p w14:paraId="532811CD" w14:textId="025622F6" w:rsidR="00AF3AE4" w:rsidRPr="00B518C6" w:rsidRDefault="00B518C6" w:rsidP="00AF3AE4">
      <w:pPr>
        <w:spacing w:after="240"/>
        <w:ind w:left="360" w:right="360"/>
        <w:jc w:val="center"/>
        <w:rPr>
          <w:rFonts w:asciiTheme="minorHAnsi" w:hAnsiTheme="minorHAnsi" w:cstheme="minorHAnsi"/>
          <w:sz w:val="28"/>
          <w:szCs w:val="15"/>
        </w:rPr>
      </w:pPr>
      <w:r w:rsidRPr="00B518C6">
        <w:rPr>
          <w:rFonts w:asciiTheme="minorHAnsi" w:hAnsiTheme="minorHAnsi" w:cstheme="minorHAnsi"/>
          <w:sz w:val="28"/>
          <w:szCs w:val="15"/>
        </w:rPr>
        <w:t>August 5, 1934 – July 30, 2021</w:t>
      </w:r>
    </w:p>
    <w:p w14:paraId="462BB105" w14:textId="77777777" w:rsidR="00B518C6" w:rsidRPr="00B518C6" w:rsidRDefault="00B518C6" w:rsidP="00B518C6">
      <w:pPr>
        <w:pStyle w:val="Body"/>
        <w:ind w:firstLine="360"/>
        <w:rPr>
          <w:sz w:val="22"/>
          <w:szCs w:val="22"/>
        </w:rPr>
      </w:pPr>
      <w:r w:rsidRPr="00B518C6">
        <w:rPr>
          <w:sz w:val="22"/>
          <w:szCs w:val="22"/>
        </w:rPr>
        <w:t>Clay Jordan died peacefully at home surrounded by his family and caregiver. He is survived by his wife, Kathi, his son, Adam (Alice) and granddaughters, Kaiya and Mika, his brother, Morris (Sylvia), and sisters-in-law, Raewyn Cummings, Carol Jordan, and Sue Cummings, brother-in law, Tim Cummings, and many nieces, nephews, and cousins.</w:t>
      </w:r>
    </w:p>
    <w:p w14:paraId="1532F160" w14:textId="77777777" w:rsidR="00B518C6" w:rsidRPr="00B518C6" w:rsidRDefault="00B518C6" w:rsidP="00B518C6">
      <w:pPr>
        <w:pStyle w:val="Body"/>
        <w:ind w:firstLine="360"/>
        <w:rPr>
          <w:sz w:val="22"/>
          <w:szCs w:val="22"/>
        </w:rPr>
      </w:pPr>
      <w:r w:rsidRPr="00B518C6">
        <w:rPr>
          <w:sz w:val="22"/>
          <w:szCs w:val="22"/>
        </w:rPr>
        <w:t xml:space="preserve">Clay, a graduate of Ohio State University, became an art instructor in the Mt. Diablo Unified School District after doing graduate work at the now California College of the Arts.  He taught for almost 25 years.  Among the subjects he taught were glass blowing, sculpture, jewelry, and fine wood working.  He was granted a sabbatical and was accepted into the Royal College of Art in London, where he studied sculptural glass blowing. </w:t>
      </w:r>
    </w:p>
    <w:p w14:paraId="5E629A35" w14:textId="77777777" w:rsidR="00B518C6" w:rsidRPr="00B518C6" w:rsidRDefault="00B518C6" w:rsidP="00B518C6">
      <w:pPr>
        <w:pStyle w:val="Body"/>
        <w:ind w:firstLine="360"/>
        <w:rPr>
          <w:sz w:val="22"/>
          <w:szCs w:val="22"/>
        </w:rPr>
      </w:pPr>
      <w:r w:rsidRPr="00B518C6">
        <w:rPr>
          <w:sz w:val="22"/>
          <w:szCs w:val="22"/>
        </w:rPr>
        <w:t>In retirement he became passionate about fine wood working and became a master craftsman, creating stunning furniture including tables, desks, bookcases, beds, chests, cabinets.</w:t>
      </w:r>
    </w:p>
    <w:p w14:paraId="07C2D526" w14:textId="77777777" w:rsidR="00B518C6" w:rsidRPr="00B518C6" w:rsidRDefault="00B518C6" w:rsidP="00B518C6">
      <w:pPr>
        <w:pStyle w:val="Body"/>
        <w:ind w:firstLine="360"/>
        <w:rPr>
          <w:sz w:val="22"/>
          <w:szCs w:val="22"/>
        </w:rPr>
      </w:pPr>
      <w:r w:rsidRPr="00B518C6">
        <w:rPr>
          <w:sz w:val="22"/>
          <w:szCs w:val="22"/>
        </w:rPr>
        <w:t>An avid traveler, Clay, his wife, and son traveled throughout North Africa, Europe, Asia, Mexico, Central, and South America, and Canada.</w:t>
      </w:r>
    </w:p>
    <w:p w14:paraId="5877C9E0" w14:textId="77777777" w:rsidR="00B518C6" w:rsidRPr="00B518C6" w:rsidRDefault="00B518C6" w:rsidP="00B518C6">
      <w:pPr>
        <w:pStyle w:val="Body"/>
        <w:ind w:firstLine="360"/>
        <w:rPr>
          <w:sz w:val="22"/>
          <w:szCs w:val="22"/>
        </w:rPr>
      </w:pPr>
      <w:r w:rsidRPr="00B518C6">
        <w:rPr>
          <w:sz w:val="22"/>
          <w:szCs w:val="22"/>
        </w:rPr>
        <w:t>Clay was also an avid reader and preferred books on history. In his healthy years, he would average 1 to 2 books each week and then go looking for another book.</w:t>
      </w:r>
    </w:p>
    <w:p w14:paraId="068883A0" w14:textId="77777777" w:rsidR="00B518C6" w:rsidRPr="00B518C6" w:rsidRDefault="00B518C6" w:rsidP="00B518C6">
      <w:pPr>
        <w:pStyle w:val="Body"/>
        <w:ind w:firstLine="360"/>
        <w:rPr>
          <w:sz w:val="22"/>
          <w:szCs w:val="22"/>
        </w:rPr>
      </w:pPr>
      <w:r w:rsidRPr="00B518C6">
        <w:rPr>
          <w:sz w:val="22"/>
          <w:szCs w:val="22"/>
        </w:rPr>
        <w:t>Atypical Parkinson</w:t>
      </w:r>
      <w:r w:rsidRPr="00B518C6">
        <w:rPr>
          <w:sz w:val="22"/>
          <w:szCs w:val="22"/>
          <w:rtl/>
        </w:rPr>
        <w:t>’</w:t>
      </w:r>
      <w:r w:rsidRPr="00B518C6">
        <w:rPr>
          <w:sz w:val="22"/>
          <w:szCs w:val="22"/>
        </w:rPr>
        <w:t>s Disease intruded into his retirement years, but he endured that struggle with amazing grit and grace and never complained. Clay maintained that grace until the very end.</w:t>
      </w:r>
    </w:p>
    <w:p w14:paraId="3E2E3E28" w14:textId="77777777" w:rsidR="00B518C6" w:rsidRPr="00B518C6" w:rsidRDefault="00B518C6" w:rsidP="00B518C6">
      <w:pPr>
        <w:pStyle w:val="Body"/>
        <w:ind w:firstLine="360"/>
        <w:rPr>
          <w:sz w:val="22"/>
          <w:szCs w:val="22"/>
        </w:rPr>
      </w:pPr>
      <w:r w:rsidRPr="00B518C6">
        <w:rPr>
          <w:sz w:val="22"/>
          <w:szCs w:val="22"/>
        </w:rPr>
        <w:t>As friends have shared, Clay was a good, kind, intelligent, and talented artist and friend, as well as a wonderful, compassionate husband and father.  We will miss him so much. Life will not be the same without our beloved Clay Jordan.</w:t>
      </w:r>
    </w:p>
    <w:p w14:paraId="760C8930" w14:textId="013BDD10" w:rsidR="00B518C6" w:rsidRDefault="00B518C6" w:rsidP="00A514BC">
      <w:pPr>
        <w:jc w:val="center"/>
        <w:rPr>
          <w:rFonts w:ascii="Times New Roman" w:hAnsi="Times New Roman"/>
          <w:sz w:val="22"/>
          <w:szCs w:val="18"/>
        </w:rPr>
      </w:pPr>
    </w:p>
    <w:p w14:paraId="709C5566" w14:textId="388518CD" w:rsidR="00B518C6" w:rsidRDefault="00B518C6" w:rsidP="00A514BC">
      <w:pPr>
        <w:jc w:val="center"/>
        <w:rPr>
          <w:rFonts w:ascii="Times New Roman" w:hAnsi="Times New Roman"/>
          <w:sz w:val="22"/>
          <w:szCs w:val="18"/>
        </w:rPr>
      </w:pPr>
    </w:p>
    <w:p w14:paraId="65154151" w14:textId="77777777" w:rsidR="00B518C6" w:rsidRDefault="00B518C6" w:rsidP="00A514BC">
      <w:pPr>
        <w:jc w:val="center"/>
        <w:rPr>
          <w:rFonts w:ascii="Times New Roman" w:hAnsi="Times New Roman"/>
          <w:sz w:val="22"/>
          <w:szCs w:val="18"/>
        </w:rPr>
      </w:pPr>
    </w:p>
    <w:p w14:paraId="58A0CFED" w14:textId="0F1364BE" w:rsidR="00342D2D" w:rsidRPr="00B518C6" w:rsidRDefault="00342D2D" w:rsidP="00A514BC">
      <w:pPr>
        <w:jc w:val="center"/>
        <w:rPr>
          <w:rFonts w:asciiTheme="minorHAnsi" w:hAnsiTheme="minorHAnsi" w:cstheme="minorHAnsi"/>
          <w:sz w:val="22"/>
          <w:szCs w:val="18"/>
        </w:rPr>
      </w:pPr>
      <w:r w:rsidRPr="00B518C6">
        <w:rPr>
          <w:rFonts w:asciiTheme="minorHAnsi" w:hAnsiTheme="minorHAnsi" w:cstheme="minorHAnsi"/>
          <w:sz w:val="22"/>
          <w:szCs w:val="18"/>
        </w:rPr>
        <w:t xml:space="preserve">Presiding: Fr. </w:t>
      </w:r>
      <w:r w:rsidR="00766424" w:rsidRPr="00B518C6">
        <w:rPr>
          <w:rFonts w:asciiTheme="minorHAnsi" w:hAnsiTheme="minorHAnsi" w:cstheme="minorHAnsi"/>
          <w:sz w:val="22"/>
          <w:szCs w:val="18"/>
        </w:rPr>
        <w:t>Ivan Tou</w:t>
      </w:r>
      <w:r w:rsidRPr="00B518C6">
        <w:rPr>
          <w:rFonts w:asciiTheme="minorHAnsi" w:hAnsiTheme="minorHAnsi" w:cstheme="minorHAnsi"/>
          <w:sz w:val="22"/>
          <w:szCs w:val="18"/>
        </w:rPr>
        <w:t>, CSP</w:t>
      </w:r>
    </w:p>
    <w:p w14:paraId="2C559BE1" w14:textId="1C6DAFE2" w:rsidR="00342D2D" w:rsidRPr="00B518C6" w:rsidRDefault="004F1755" w:rsidP="00A514BC">
      <w:pPr>
        <w:jc w:val="center"/>
        <w:rPr>
          <w:rFonts w:asciiTheme="minorHAnsi" w:hAnsiTheme="minorHAnsi" w:cstheme="minorHAnsi"/>
          <w:sz w:val="22"/>
          <w:szCs w:val="18"/>
        </w:rPr>
      </w:pPr>
      <w:r w:rsidRPr="00B518C6">
        <w:rPr>
          <w:rFonts w:asciiTheme="minorHAnsi" w:hAnsiTheme="minorHAnsi" w:cstheme="minorHAnsi"/>
          <w:sz w:val="22"/>
          <w:szCs w:val="18"/>
        </w:rPr>
        <w:t>Guitar &amp; Cantor</w:t>
      </w:r>
      <w:r w:rsidR="00342D2D" w:rsidRPr="00B518C6">
        <w:rPr>
          <w:rFonts w:asciiTheme="minorHAnsi" w:hAnsiTheme="minorHAnsi" w:cstheme="minorHAnsi"/>
          <w:sz w:val="22"/>
          <w:szCs w:val="18"/>
        </w:rPr>
        <w:t xml:space="preserve">: </w:t>
      </w:r>
      <w:r w:rsidRPr="00B518C6">
        <w:rPr>
          <w:rFonts w:asciiTheme="minorHAnsi" w:hAnsiTheme="minorHAnsi" w:cstheme="minorHAnsi"/>
          <w:sz w:val="22"/>
          <w:szCs w:val="18"/>
        </w:rPr>
        <w:t>Rob Grant</w:t>
      </w:r>
    </w:p>
    <w:p w14:paraId="083CED5A" w14:textId="2C6CD2E1" w:rsidR="003C64C7" w:rsidRDefault="004F1755" w:rsidP="008F272E">
      <w:pPr>
        <w:pStyle w:val="Heading9"/>
        <w:tabs>
          <w:tab w:val="left" w:pos="8280"/>
        </w:tabs>
        <w:jc w:val="center"/>
        <w:rPr>
          <w:rFonts w:ascii="Stonehenge" w:hAnsi="Stonehenge"/>
          <w:b/>
          <w:i/>
          <w:sz w:val="28"/>
        </w:rPr>
      </w:pPr>
      <w:r>
        <w:rPr>
          <w:rFonts w:ascii="Stonehenge" w:hAnsi="Stonehenge"/>
          <w:b/>
          <w:i/>
          <w:sz w:val="32"/>
        </w:rPr>
        <w:br w:type="column"/>
      </w:r>
      <w:r w:rsidR="00AF3AE4" w:rsidRPr="007A2808">
        <w:rPr>
          <w:rFonts w:ascii="Stonehenge" w:hAnsi="Stonehenge"/>
          <w:b/>
          <w:i/>
          <w:noProof/>
          <w:color w:val="000000"/>
          <w:sz w:val="32"/>
        </w:rPr>
        <mc:AlternateContent>
          <mc:Choice Requires="wps">
            <w:drawing>
              <wp:anchor distT="0" distB="0" distL="114300" distR="114300" simplePos="0" relativeHeight="251657728" behindDoc="0" locked="0" layoutInCell="0" allowOverlap="1" wp14:anchorId="05D73730" wp14:editId="0E48B644">
                <wp:simplePos x="0" y="0"/>
                <wp:positionH relativeFrom="column">
                  <wp:posOffset>-45720</wp:posOffset>
                </wp:positionH>
                <wp:positionV relativeFrom="paragraph">
                  <wp:posOffset>77470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E77B"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pt" to="-3.6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" o:allowincell="f">
                <v:stroke dashstyle="1 1" endcap="round"/>
                <o:lock v:ext="edit" shapetype="f"/>
              </v:line>
            </w:pict>
          </mc:Fallback>
        </mc:AlternateContent>
      </w:r>
      <w:r w:rsidR="003C64C7" w:rsidRPr="007A2808">
        <w:rPr>
          <w:rFonts w:ascii="Stonehenge" w:hAnsi="Stonehenge"/>
          <w:b/>
          <w:i/>
          <w:sz w:val="32"/>
        </w:rPr>
        <w:t>A Celebration of the Life of</w:t>
      </w:r>
    </w:p>
    <w:p w14:paraId="246A4DF8" w14:textId="205C6A8D" w:rsidR="003C64C7" w:rsidRDefault="009E6F24" w:rsidP="00DB0399">
      <w:pPr>
        <w:pStyle w:val="Heading3"/>
        <w:jc w:val="center"/>
        <w:rPr>
          <w:rFonts w:ascii="Stonehenge" w:hAnsi="Stonehenge"/>
          <w:b/>
          <w:sz w:val="72"/>
        </w:rPr>
      </w:pPr>
      <w:r>
        <w:rPr>
          <w:rFonts w:ascii="Stonehenge" w:hAnsi="Stonehenge"/>
          <w:b/>
          <w:sz w:val="72"/>
        </w:rPr>
        <w:t>Armond Clay (Sonny) Jordan</w:t>
      </w:r>
    </w:p>
    <w:p w14:paraId="1D3DE662" w14:textId="77777777" w:rsidR="003C64C7" w:rsidRDefault="003C64C7" w:rsidP="00427138">
      <w:pPr>
        <w:jc w:val="center"/>
      </w:pPr>
    </w:p>
    <w:p w14:paraId="6ABBF56C" w14:textId="77777777" w:rsidR="003C64C7" w:rsidRDefault="003C64C7" w:rsidP="00427138">
      <w:pPr>
        <w:jc w:val="center"/>
        <w:rPr>
          <w:rFonts w:ascii="Times New Roman" w:hAnsi="Times New Roman"/>
        </w:rPr>
      </w:pPr>
    </w:p>
    <w:p w14:paraId="47C31670" w14:textId="7C237BEA" w:rsidR="00B07B5C" w:rsidRDefault="00B07B5C" w:rsidP="00427138">
      <w:pPr>
        <w:jc w:val="center"/>
        <w:rPr>
          <w:rFonts w:ascii="Times New Roman" w:hAnsi="Times New Roman"/>
          <w:sz w:val="28"/>
        </w:rPr>
      </w:pPr>
      <w:r>
        <w:rPr>
          <w:rFonts w:ascii="Times New Roman" w:hAnsi="Times New Roman"/>
          <w:sz w:val="28"/>
        </w:rPr>
        <w:t xml:space="preserve">Born into this Life – </w:t>
      </w:r>
      <w:r w:rsidR="009E6F24">
        <w:rPr>
          <w:rFonts w:ascii="Times New Roman" w:hAnsi="Times New Roman"/>
          <w:sz w:val="28"/>
        </w:rPr>
        <w:t xml:space="preserve">August 5, 1934 </w:t>
      </w:r>
    </w:p>
    <w:p w14:paraId="2240973D" w14:textId="18A15001" w:rsidR="003C64C7" w:rsidRPr="007A2808" w:rsidRDefault="003C64C7" w:rsidP="00427138">
      <w:pPr>
        <w:jc w:val="center"/>
        <w:rPr>
          <w:rFonts w:ascii="Times New Roman" w:hAnsi="Times New Roman"/>
          <w:sz w:val="28"/>
        </w:rPr>
      </w:pPr>
      <w:r w:rsidRPr="007A2808">
        <w:rPr>
          <w:rFonts w:ascii="Times New Roman" w:hAnsi="Times New Roman"/>
          <w:sz w:val="28"/>
        </w:rPr>
        <w:t xml:space="preserve">Born into Eternal Life </w:t>
      </w:r>
      <w:r w:rsidR="0000169C" w:rsidRPr="007A2808">
        <w:rPr>
          <w:rFonts w:ascii="Times New Roman" w:hAnsi="Times New Roman"/>
          <w:sz w:val="28"/>
        </w:rPr>
        <w:t>–</w:t>
      </w:r>
      <w:r w:rsidRPr="007A2808">
        <w:rPr>
          <w:rFonts w:ascii="Times New Roman" w:hAnsi="Times New Roman"/>
          <w:sz w:val="28"/>
        </w:rPr>
        <w:t xml:space="preserve"> </w:t>
      </w:r>
      <w:r w:rsidR="004F1755">
        <w:rPr>
          <w:rFonts w:ascii="Times New Roman" w:hAnsi="Times New Roman"/>
          <w:sz w:val="28"/>
        </w:rPr>
        <w:t>July</w:t>
      </w:r>
      <w:r w:rsidR="00766424">
        <w:rPr>
          <w:rFonts w:ascii="Times New Roman" w:hAnsi="Times New Roman"/>
          <w:sz w:val="28"/>
        </w:rPr>
        <w:t xml:space="preserve"> </w:t>
      </w:r>
      <w:r w:rsidR="00037496">
        <w:rPr>
          <w:rFonts w:ascii="Times New Roman" w:hAnsi="Times New Roman"/>
          <w:sz w:val="28"/>
        </w:rPr>
        <w:t>30</w:t>
      </w:r>
      <w:r w:rsidR="009E5F9B">
        <w:rPr>
          <w:rFonts w:ascii="Times New Roman" w:hAnsi="Times New Roman"/>
          <w:sz w:val="28"/>
        </w:rPr>
        <w:t>, 20</w:t>
      </w:r>
      <w:r w:rsidR="004F1755">
        <w:rPr>
          <w:rFonts w:ascii="Times New Roman" w:hAnsi="Times New Roman"/>
          <w:sz w:val="28"/>
        </w:rPr>
        <w:t>21</w:t>
      </w:r>
    </w:p>
    <w:p w14:paraId="6EB3F76D" w14:textId="3C1752CF" w:rsidR="006302A2" w:rsidRDefault="006302A2">
      <w:pPr>
        <w:jc w:val="center"/>
        <w:rPr>
          <w:rFonts w:ascii="Times New Roman" w:hAnsi="Times New Roman"/>
          <w:b/>
          <w:sz w:val="28"/>
        </w:rPr>
      </w:pPr>
    </w:p>
    <w:p w14:paraId="65D096E7" w14:textId="77777777" w:rsidR="00B518C6" w:rsidRDefault="00B518C6">
      <w:pPr>
        <w:jc w:val="center"/>
        <w:rPr>
          <w:rFonts w:ascii="Times New Roman" w:hAnsi="Times New Roman"/>
          <w:b/>
          <w:sz w:val="28"/>
        </w:rPr>
      </w:pPr>
    </w:p>
    <w:p w14:paraId="0927FD19" w14:textId="42F88397" w:rsidR="003C64C7" w:rsidRDefault="00B518C6">
      <w:pPr>
        <w:jc w:val="center"/>
        <w:rPr>
          <w:rFonts w:ascii="Times New Roman" w:hAnsi="Times New Roman"/>
          <w:b/>
          <w:sz w:val="28"/>
        </w:rPr>
      </w:pPr>
      <w:r w:rsidRPr="00B518C6">
        <w:rPr>
          <w:rFonts w:ascii="Times New Roman" w:hAnsi="Times New Roman"/>
          <w:b/>
          <w:sz w:val="28"/>
        </w:rPr>
        <w:drawing>
          <wp:inline distT="0" distB="0" distL="0" distR="0" wp14:anchorId="52DD1058" wp14:editId="34D7F4C4">
            <wp:extent cx="2320787" cy="3094383"/>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5831" cy="3114442"/>
                    </a:xfrm>
                    <a:prstGeom prst="rect">
                      <a:avLst/>
                    </a:prstGeom>
                  </pic:spPr>
                </pic:pic>
              </a:graphicData>
            </a:graphic>
          </wp:inline>
        </w:drawing>
      </w:r>
    </w:p>
    <w:p w14:paraId="5E255C28" w14:textId="77777777" w:rsidR="006302A2" w:rsidRDefault="006302A2">
      <w:pPr>
        <w:jc w:val="center"/>
        <w:rPr>
          <w:rFonts w:ascii="Times New Roman" w:hAnsi="Times New Roman"/>
          <w:b/>
          <w:sz w:val="36"/>
        </w:rPr>
      </w:pPr>
    </w:p>
    <w:p w14:paraId="62A65246" w14:textId="77777777" w:rsidR="003C64C7" w:rsidRPr="007A2808" w:rsidRDefault="0000169C">
      <w:pPr>
        <w:jc w:val="center"/>
        <w:rPr>
          <w:rFonts w:ascii="Times New Roman" w:hAnsi="Times New Roman"/>
          <w:b/>
          <w:sz w:val="36"/>
        </w:rPr>
      </w:pPr>
      <w:r w:rsidRPr="007A2808">
        <w:rPr>
          <w:rFonts w:ascii="Times New Roman" w:hAnsi="Times New Roman"/>
          <w:b/>
          <w:sz w:val="36"/>
        </w:rPr>
        <w:t>Funeral Mass</w:t>
      </w:r>
    </w:p>
    <w:p w14:paraId="5B115265" w14:textId="7B77C040" w:rsidR="003C64C7" w:rsidRPr="00B518C6" w:rsidRDefault="00B518C6" w:rsidP="00B518C6">
      <w:pPr>
        <w:jc w:val="center"/>
        <w:rPr>
          <w:rFonts w:ascii="Times New Roman" w:hAnsi="Times New Roman"/>
          <w:b/>
          <w:sz w:val="36"/>
        </w:rPr>
      </w:pPr>
      <w:r>
        <w:rPr>
          <w:rFonts w:ascii="Times New Roman" w:hAnsi="Times New Roman"/>
          <w:b/>
          <w:sz w:val="36"/>
        </w:rPr>
        <w:t>10:30a</w:t>
      </w:r>
      <w:r w:rsidR="00840874">
        <w:rPr>
          <w:rFonts w:ascii="Times New Roman" w:hAnsi="Times New Roman"/>
          <w:b/>
          <w:sz w:val="36"/>
        </w:rPr>
        <w:t xml:space="preserve">m, </w:t>
      </w:r>
      <w:r w:rsidR="004F1755">
        <w:rPr>
          <w:rFonts w:ascii="Times New Roman" w:hAnsi="Times New Roman"/>
          <w:b/>
          <w:sz w:val="36"/>
        </w:rPr>
        <w:t xml:space="preserve">August </w:t>
      </w:r>
      <w:r>
        <w:rPr>
          <w:rFonts w:ascii="Times New Roman" w:hAnsi="Times New Roman"/>
          <w:b/>
          <w:sz w:val="36"/>
        </w:rPr>
        <w:t>11</w:t>
      </w:r>
      <w:r w:rsidR="004F1755">
        <w:rPr>
          <w:rFonts w:ascii="Times New Roman" w:hAnsi="Times New Roman"/>
          <w:b/>
          <w:sz w:val="36"/>
        </w:rPr>
        <w:t>, 2021</w:t>
      </w:r>
    </w:p>
    <w:p w14:paraId="4292D3A5" w14:textId="77777777" w:rsidR="00F23B0A" w:rsidRPr="00F23B0A" w:rsidRDefault="00F23B0A" w:rsidP="00F23B0A"/>
    <w:p w14:paraId="15CE2A73" w14:textId="77777777" w:rsidR="003C64C7" w:rsidRPr="008F272E" w:rsidRDefault="009E5F9B">
      <w:pPr>
        <w:pStyle w:val="Heading4"/>
        <w:jc w:val="center"/>
        <w:rPr>
          <w:rFonts w:ascii="Times New Roman" w:hAnsi="Times New Roman"/>
        </w:rPr>
      </w:pPr>
      <w:r>
        <w:rPr>
          <w:rFonts w:ascii="Times New Roman" w:hAnsi="Times New Roman"/>
        </w:rPr>
        <w:t>Newman Hall – Holy Spirit Parish</w:t>
      </w:r>
    </w:p>
    <w:p w14:paraId="213F3886" w14:textId="77777777" w:rsidR="003C64C7" w:rsidRDefault="009E5F9B" w:rsidP="00427138">
      <w:pPr>
        <w:jc w:val="center"/>
        <w:rPr>
          <w:rFonts w:ascii="Times New Roman" w:hAnsi="Times New Roman"/>
          <w:sz w:val="18"/>
        </w:rPr>
      </w:pPr>
      <w:r>
        <w:rPr>
          <w:rFonts w:ascii="Times New Roman" w:hAnsi="Times New Roman"/>
          <w:sz w:val="18"/>
        </w:rPr>
        <w:t>2700 Dwight Way; Berkeley, CA 94704</w:t>
      </w:r>
    </w:p>
    <w:p w14:paraId="11682FBE" w14:textId="77777777" w:rsidR="005309C3" w:rsidRDefault="005309C3" w:rsidP="002D5C04">
      <w:pPr>
        <w:pStyle w:val="Heading8"/>
        <w:spacing w:after="240"/>
      </w:pPr>
    </w:p>
    <w:p w14:paraId="64FC554D" w14:textId="77777777" w:rsidR="003C64C7" w:rsidRDefault="003C64C7" w:rsidP="002D5C04">
      <w:pPr>
        <w:pStyle w:val="Heading8"/>
        <w:spacing w:after="240"/>
      </w:pPr>
      <w:r>
        <w:t xml:space="preserve">The Introductory Rite </w:t>
      </w:r>
    </w:p>
    <w:p w14:paraId="3F615D8A" w14:textId="77777777" w:rsidR="00E55637" w:rsidRDefault="00E55637">
      <w:pPr>
        <w:pStyle w:val="Heading4"/>
        <w:rPr>
          <w:i/>
          <w:iCs/>
          <w:sz w:val="22"/>
        </w:rPr>
      </w:pPr>
    </w:p>
    <w:p w14:paraId="154E468F" w14:textId="77777777" w:rsidR="0000169C" w:rsidRDefault="0000169C">
      <w:pPr>
        <w:pStyle w:val="Heading4"/>
        <w:rPr>
          <w:i/>
          <w:iCs/>
          <w:sz w:val="22"/>
        </w:rPr>
      </w:pPr>
      <w:r>
        <w:rPr>
          <w:i/>
          <w:iCs/>
          <w:sz w:val="22"/>
        </w:rPr>
        <w:t>Greeting and Sprinkling with Holy Water</w:t>
      </w:r>
    </w:p>
    <w:p w14:paraId="76F5A41A" w14:textId="77777777" w:rsidR="0000169C" w:rsidRDefault="0000169C">
      <w:pPr>
        <w:pStyle w:val="Heading4"/>
        <w:rPr>
          <w:i/>
          <w:iCs/>
          <w:sz w:val="22"/>
        </w:rPr>
      </w:pPr>
    </w:p>
    <w:p w14:paraId="48A57693" w14:textId="0DFD8248" w:rsidR="003C64C7" w:rsidRDefault="003C64C7" w:rsidP="00F23B0A">
      <w:pPr>
        <w:pStyle w:val="Heading4"/>
        <w:tabs>
          <w:tab w:val="left" w:pos="2160"/>
          <w:tab w:val="right" w:pos="8280"/>
        </w:tabs>
      </w:pPr>
      <w:r>
        <w:rPr>
          <w:i/>
          <w:iCs/>
          <w:sz w:val="22"/>
        </w:rPr>
        <w:t xml:space="preserve">Gathering </w:t>
      </w:r>
      <w:r w:rsidR="00C64C64">
        <w:rPr>
          <w:rFonts w:ascii="Stonehenge" w:hAnsi="Stonehenge"/>
        </w:rPr>
        <w:tab/>
      </w:r>
      <w:r>
        <w:rPr>
          <w:b w:val="0"/>
          <w:i/>
          <w:sz w:val="22"/>
        </w:rPr>
        <w:t>“</w:t>
      </w:r>
      <w:r w:rsidR="00D56DE6">
        <w:rPr>
          <w:i/>
          <w:sz w:val="22"/>
        </w:rPr>
        <w:t>Be Not Afraid</w:t>
      </w:r>
      <w:r>
        <w:rPr>
          <w:b w:val="0"/>
          <w:i/>
          <w:sz w:val="22"/>
        </w:rPr>
        <w:t xml:space="preserve">” </w:t>
      </w:r>
      <w:r w:rsidR="00C64C64">
        <w:rPr>
          <w:b w:val="0"/>
          <w:i/>
          <w:sz w:val="22"/>
        </w:rPr>
        <w:tab/>
      </w:r>
      <w:r>
        <w:rPr>
          <w:b w:val="0"/>
          <w:i/>
          <w:sz w:val="22"/>
        </w:rPr>
        <w:t xml:space="preserve">  </w:t>
      </w:r>
    </w:p>
    <w:p w14:paraId="0EC2CC6F" w14:textId="77777777" w:rsidR="00C64C64" w:rsidRDefault="00C64C64">
      <w:pPr>
        <w:jc w:val="center"/>
        <w:rPr>
          <w:b/>
          <w:sz w:val="22"/>
        </w:rPr>
      </w:pPr>
    </w:p>
    <w:p w14:paraId="6229686F" w14:textId="77777777" w:rsidR="003C64C7" w:rsidRDefault="003C64C7">
      <w:pPr>
        <w:rPr>
          <w:b/>
          <w:i/>
          <w:iCs/>
          <w:sz w:val="22"/>
        </w:rPr>
      </w:pPr>
      <w:r>
        <w:rPr>
          <w:b/>
          <w:i/>
          <w:iCs/>
          <w:sz w:val="22"/>
        </w:rPr>
        <w:t>Opening Prayer</w:t>
      </w:r>
    </w:p>
    <w:p w14:paraId="6998474F" w14:textId="77777777" w:rsidR="003C64C7" w:rsidRDefault="003C64C7"/>
    <w:p w14:paraId="11F48B80" w14:textId="77777777" w:rsidR="002D5C04" w:rsidRDefault="002D5C04"/>
    <w:p w14:paraId="6D987341" w14:textId="77777777" w:rsidR="00E55637" w:rsidRDefault="00E55637"/>
    <w:p w14:paraId="0C8A88F1" w14:textId="77777777" w:rsidR="005309C3" w:rsidRDefault="005309C3"/>
    <w:p w14:paraId="39B430A3" w14:textId="77777777" w:rsidR="005309C3" w:rsidRDefault="005309C3"/>
    <w:p w14:paraId="50BAA1B3" w14:textId="77777777" w:rsidR="003C64C7" w:rsidRDefault="003C64C7" w:rsidP="00427138">
      <w:pPr>
        <w:pStyle w:val="Heading4"/>
        <w:jc w:val="center"/>
        <w:rPr>
          <w:sz w:val="28"/>
        </w:rPr>
      </w:pPr>
      <w:r>
        <w:rPr>
          <w:sz w:val="28"/>
        </w:rPr>
        <w:t>THE LITURGY OF THE WORD</w:t>
      </w:r>
    </w:p>
    <w:p w14:paraId="22DA2A9E" w14:textId="77777777" w:rsidR="003C64C7" w:rsidRDefault="003C64C7">
      <w:pPr>
        <w:rPr>
          <w:rFonts w:ascii="Stonehenge" w:hAnsi="Stonehenge"/>
          <w:b/>
        </w:rPr>
      </w:pPr>
    </w:p>
    <w:p w14:paraId="26A1BA07" w14:textId="0F2CAA58" w:rsidR="003C64C7" w:rsidRPr="00F1267C" w:rsidRDefault="003C64C7" w:rsidP="002D5C04">
      <w:pPr>
        <w:tabs>
          <w:tab w:val="left" w:pos="2160"/>
          <w:tab w:val="right" w:pos="8370"/>
        </w:tabs>
        <w:spacing w:after="120"/>
        <w:rPr>
          <w:i/>
          <w:sz w:val="22"/>
          <w:szCs w:val="22"/>
        </w:rPr>
      </w:pPr>
      <w:r>
        <w:rPr>
          <w:b/>
          <w:i/>
          <w:iCs/>
          <w:sz w:val="22"/>
        </w:rPr>
        <w:t>First Reading</w:t>
      </w:r>
      <w:r>
        <w:rPr>
          <w:rFonts w:ascii="Stonehenge" w:hAnsi="Stonehenge"/>
          <w:b/>
        </w:rPr>
        <w:tab/>
      </w:r>
      <w:r w:rsidR="004F1755">
        <w:rPr>
          <w:i/>
          <w:sz w:val="22"/>
        </w:rPr>
        <w:t>Ecclesiastes 3:1-11</w:t>
      </w:r>
      <w:r w:rsidR="002D5C04">
        <w:rPr>
          <w:i/>
          <w:sz w:val="22"/>
        </w:rPr>
        <w:tab/>
      </w:r>
      <w:r w:rsidR="006A793B">
        <w:rPr>
          <w:i/>
          <w:sz w:val="22"/>
        </w:rPr>
        <w:t xml:space="preserve">Kaiya Jordan </w:t>
      </w:r>
      <w:r w:rsidR="006A793B" w:rsidRPr="006A793B">
        <w:rPr>
          <w:i/>
          <w:sz w:val="20"/>
          <w:szCs w:val="16"/>
        </w:rPr>
        <w:t>(granddaughter)</w:t>
      </w:r>
    </w:p>
    <w:p w14:paraId="256A7516" w14:textId="77777777" w:rsidR="002D5C04" w:rsidRDefault="002D5C04" w:rsidP="002D5C04">
      <w:pPr>
        <w:jc w:val="center"/>
        <w:rPr>
          <w:b/>
          <w:i/>
          <w:sz w:val="22"/>
        </w:rPr>
      </w:pPr>
      <w:r>
        <w:rPr>
          <w:b/>
          <w:iCs/>
          <w:sz w:val="22"/>
        </w:rPr>
        <w:t>Thanks be to God.</w:t>
      </w:r>
    </w:p>
    <w:p w14:paraId="001A9EF8" w14:textId="77777777" w:rsidR="002D5C04" w:rsidRDefault="002D5C04" w:rsidP="00F23B0A">
      <w:pPr>
        <w:tabs>
          <w:tab w:val="left" w:pos="2160"/>
          <w:tab w:val="right" w:pos="8280"/>
        </w:tabs>
        <w:rPr>
          <w:b/>
          <w:i/>
          <w:iCs/>
          <w:sz w:val="22"/>
        </w:rPr>
      </w:pPr>
    </w:p>
    <w:p w14:paraId="185138A2" w14:textId="4EDE137B" w:rsidR="003C64C7" w:rsidRDefault="003C64C7" w:rsidP="0066267E">
      <w:pPr>
        <w:tabs>
          <w:tab w:val="left" w:pos="2160"/>
          <w:tab w:val="right" w:pos="8280"/>
        </w:tabs>
        <w:spacing w:after="120"/>
        <w:rPr>
          <w:i/>
          <w:sz w:val="22"/>
        </w:rPr>
      </w:pPr>
      <w:r>
        <w:rPr>
          <w:b/>
          <w:i/>
          <w:iCs/>
          <w:sz w:val="22"/>
        </w:rPr>
        <w:t xml:space="preserve">Psalm </w:t>
      </w:r>
      <w:r>
        <w:tab/>
      </w:r>
      <w:r w:rsidR="002D5C04">
        <w:rPr>
          <w:i/>
          <w:sz w:val="22"/>
        </w:rPr>
        <w:t xml:space="preserve">Psalm </w:t>
      </w:r>
      <w:r w:rsidR="004F1755">
        <w:rPr>
          <w:i/>
          <w:sz w:val="22"/>
        </w:rPr>
        <w:t>23</w:t>
      </w:r>
      <w:r>
        <w:rPr>
          <w:i/>
          <w:sz w:val="22"/>
        </w:rPr>
        <w:t xml:space="preserve"> </w:t>
      </w:r>
      <w:r w:rsidR="00C64C64">
        <w:rPr>
          <w:i/>
          <w:sz w:val="22"/>
        </w:rPr>
        <w:tab/>
      </w:r>
    </w:p>
    <w:p w14:paraId="4C4B0ED6" w14:textId="609F2142" w:rsidR="0066267E" w:rsidRDefault="00D56DE6" w:rsidP="0066267E">
      <w:pPr>
        <w:jc w:val="center"/>
        <w:rPr>
          <w:b/>
        </w:rPr>
      </w:pPr>
      <w:r>
        <w:rPr>
          <w:b/>
        </w:rPr>
        <w:t>My Shepherd is the Lord, nothing indeed shall I want</w:t>
      </w:r>
      <w:r>
        <w:rPr>
          <w:b/>
        </w:rPr>
        <w:t>.</w:t>
      </w:r>
    </w:p>
    <w:p w14:paraId="53CBD09E" w14:textId="77777777" w:rsidR="00D56DE6" w:rsidRPr="0066267E" w:rsidRDefault="00D56DE6" w:rsidP="0066267E">
      <w:pPr>
        <w:jc w:val="center"/>
        <w:rPr>
          <w:b/>
        </w:rPr>
      </w:pPr>
    </w:p>
    <w:p w14:paraId="76850F11" w14:textId="2A677288" w:rsidR="002D5C04" w:rsidRPr="00F1267C" w:rsidRDefault="002D5C04" w:rsidP="002D5C04">
      <w:pPr>
        <w:tabs>
          <w:tab w:val="left" w:pos="2160"/>
          <w:tab w:val="right" w:pos="8370"/>
        </w:tabs>
        <w:spacing w:after="120"/>
        <w:rPr>
          <w:i/>
          <w:sz w:val="22"/>
          <w:szCs w:val="22"/>
        </w:rPr>
      </w:pPr>
      <w:r>
        <w:rPr>
          <w:b/>
          <w:i/>
          <w:iCs/>
          <w:sz w:val="22"/>
        </w:rPr>
        <w:t>Second Reading</w:t>
      </w:r>
      <w:r>
        <w:rPr>
          <w:rFonts w:ascii="Stonehenge" w:hAnsi="Stonehenge"/>
          <w:b/>
        </w:rPr>
        <w:tab/>
      </w:r>
      <w:r w:rsidR="004F1755">
        <w:rPr>
          <w:i/>
          <w:sz w:val="22"/>
        </w:rPr>
        <w:t xml:space="preserve">Romans </w:t>
      </w:r>
      <w:r w:rsidR="00B518C6">
        <w:rPr>
          <w:i/>
          <w:sz w:val="22"/>
        </w:rPr>
        <w:t>8:14-23</w:t>
      </w:r>
      <w:r>
        <w:rPr>
          <w:i/>
          <w:sz w:val="22"/>
        </w:rPr>
        <w:tab/>
      </w:r>
      <w:r w:rsidR="006A793B">
        <w:rPr>
          <w:i/>
          <w:sz w:val="22"/>
        </w:rPr>
        <w:t>Adam Jordan</w:t>
      </w:r>
      <w:r w:rsidR="006A793B" w:rsidRPr="006A793B">
        <w:rPr>
          <w:i/>
          <w:sz w:val="20"/>
          <w:szCs w:val="16"/>
        </w:rPr>
        <w:t xml:space="preserve"> (son)</w:t>
      </w:r>
    </w:p>
    <w:p w14:paraId="699FEB85" w14:textId="77777777" w:rsidR="002D5C04" w:rsidRDefault="002D5C04" w:rsidP="002D5C04">
      <w:pPr>
        <w:jc w:val="center"/>
        <w:rPr>
          <w:b/>
          <w:iCs/>
          <w:sz w:val="22"/>
        </w:rPr>
      </w:pPr>
      <w:r>
        <w:rPr>
          <w:b/>
          <w:iCs/>
          <w:sz w:val="22"/>
        </w:rPr>
        <w:t>Thanks be to God.</w:t>
      </w:r>
    </w:p>
    <w:p w14:paraId="371B4055" w14:textId="77777777" w:rsidR="002D5C04" w:rsidRDefault="002D5C04" w:rsidP="002D5C04">
      <w:pPr>
        <w:jc w:val="center"/>
        <w:rPr>
          <w:b/>
          <w:i/>
          <w:sz w:val="22"/>
        </w:rPr>
      </w:pPr>
    </w:p>
    <w:p w14:paraId="2B7FCFC0" w14:textId="2822BA96" w:rsidR="003C64C7" w:rsidRPr="00782280" w:rsidRDefault="003C64C7" w:rsidP="00782280">
      <w:pPr>
        <w:tabs>
          <w:tab w:val="left" w:pos="2160"/>
          <w:tab w:val="right" w:pos="8280"/>
        </w:tabs>
        <w:spacing w:after="240"/>
        <w:rPr>
          <w:sz w:val="22"/>
        </w:rPr>
      </w:pPr>
      <w:r w:rsidRPr="00782280">
        <w:rPr>
          <w:b/>
          <w:i/>
          <w:iCs/>
          <w:sz w:val="20"/>
        </w:rPr>
        <w:t>Gospel Acclamation</w:t>
      </w:r>
      <w:r w:rsidR="00782280" w:rsidRPr="00782280">
        <w:rPr>
          <w:b/>
          <w:i/>
          <w:iCs/>
          <w:sz w:val="20"/>
        </w:rPr>
        <w:tab/>
      </w:r>
      <w:r w:rsidR="00782280">
        <w:rPr>
          <w:b/>
          <w:i/>
          <w:iCs/>
          <w:sz w:val="20"/>
        </w:rPr>
        <w:t>“</w:t>
      </w:r>
      <w:r w:rsidR="00D56DE6">
        <w:rPr>
          <w:b/>
          <w:i/>
          <w:sz w:val="22"/>
        </w:rPr>
        <w:t>Celtic</w:t>
      </w:r>
      <w:r w:rsidR="00782280" w:rsidRPr="00782280">
        <w:rPr>
          <w:b/>
          <w:i/>
          <w:sz w:val="22"/>
        </w:rPr>
        <w:t xml:space="preserve"> Alleluia</w:t>
      </w:r>
      <w:r w:rsidR="00782280">
        <w:rPr>
          <w:b/>
          <w:i/>
          <w:sz w:val="22"/>
        </w:rPr>
        <w:t>”</w:t>
      </w:r>
      <w:r w:rsidR="00782280" w:rsidRPr="00782280">
        <w:rPr>
          <w:b/>
          <w:i/>
          <w:sz w:val="22"/>
        </w:rPr>
        <w:tab/>
      </w:r>
    </w:p>
    <w:p w14:paraId="6151CE8B" w14:textId="5F56E569" w:rsidR="003C64C7" w:rsidRDefault="003C64C7" w:rsidP="002D5C04">
      <w:pPr>
        <w:tabs>
          <w:tab w:val="left" w:pos="2160"/>
        </w:tabs>
        <w:spacing w:after="120"/>
        <w:rPr>
          <w:i/>
        </w:rPr>
      </w:pPr>
      <w:r>
        <w:rPr>
          <w:b/>
          <w:i/>
          <w:iCs/>
          <w:sz w:val="22"/>
        </w:rPr>
        <w:t xml:space="preserve">Gospel </w:t>
      </w:r>
      <w:r>
        <w:rPr>
          <w:rFonts w:ascii="Stonehenge" w:hAnsi="Stonehenge"/>
          <w:b/>
        </w:rPr>
        <w:tab/>
      </w:r>
      <w:r w:rsidR="002D5C04">
        <w:rPr>
          <w:i/>
          <w:sz w:val="22"/>
        </w:rPr>
        <w:t xml:space="preserve">Matthew </w:t>
      </w:r>
      <w:r w:rsidR="004F1755">
        <w:rPr>
          <w:i/>
          <w:sz w:val="22"/>
        </w:rPr>
        <w:t>5:1-12</w:t>
      </w:r>
    </w:p>
    <w:p w14:paraId="1A6D8383" w14:textId="77777777" w:rsidR="002D5C04" w:rsidRDefault="002D5C04" w:rsidP="002D5C04">
      <w:pPr>
        <w:jc w:val="center"/>
        <w:rPr>
          <w:b/>
          <w:iCs/>
          <w:sz w:val="22"/>
        </w:rPr>
      </w:pPr>
      <w:r>
        <w:rPr>
          <w:b/>
          <w:iCs/>
          <w:sz w:val="22"/>
        </w:rPr>
        <w:t>Praise to you Lord, Jesus Christ.</w:t>
      </w:r>
    </w:p>
    <w:p w14:paraId="765B0A55" w14:textId="77777777" w:rsidR="002D5C04" w:rsidRDefault="002D5C04" w:rsidP="002D5C04">
      <w:pPr>
        <w:jc w:val="center"/>
        <w:rPr>
          <w:b/>
          <w:i/>
          <w:sz w:val="22"/>
        </w:rPr>
      </w:pPr>
    </w:p>
    <w:p w14:paraId="1DA8659A" w14:textId="77777777" w:rsidR="00C64C64" w:rsidRPr="00F23B0A" w:rsidRDefault="00C64C64" w:rsidP="009E5F9B">
      <w:pPr>
        <w:tabs>
          <w:tab w:val="left" w:pos="2160"/>
          <w:tab w:val="right" w:pos="8280"/>
        </w:tabs>
        <w:spacing w:after="240"/>
        <w:rPr>
          <w:rFonts w:ascii="Stonehenge" w:hAnsi="Stonehenge"/>
          <w:i/>
          <w:sz w:val="22"/>
        </w:rPr>
      </w:pPr>
      <w:r w:rsidRPr="00C64C64">
        <w:rPr>
          <w:b/>
          <w:i/>
          <w:sz w:val="22"/>
        </w:rPr>
        <w:t>Homily</w:t>
      </w:r>
      <w:r w:rsidRPr="00C64C64">
        <w:rPr>
          <w:b/>
        </w:rPr>
        <w:tab/>
      </w:r>
      <w:r w:rsidRPr="00C64C64">
        <w:rPr>
          <w:b/>
        </w:rPr>
        <w:tab/>
      </w:r>
      <w:r w:rsidR="00CC42DB" w:rsidRPr="00F23B0A">
        <w:rPr>
          <w:sz w:val="22"/>
        </w:rPr>
        <w:t xml:space="preserve">Fr. </w:t>
      </w:r>
      <w:r w:rsidR="002D5C04">
        <w:rPr>
          <w:i/>
          <w:sz w:val="22"/>
        </w:rPr>
        <w:t>Ivan Tou</w:t>
      </w:r>
      <w:r w:rsidRPr="00F23B0A">
        <w:rPr>
          <w:i/>
          <w:sz w:val="22"/>
        </w:rPr>
        <w:t>, CSP</w:t>
      </w:r>
    </w:p>
    <w:p w14:paraId="604E8F33" w14:textId="516B7DDC" w:rsidR="00A514BC" w:rsidRDefault="00CC42DB" w:rsidP="006A793B">
      <w:pPr>
        <w:tabs>
          <w:tab w:val="right" w:pos="8280"/>
        </w:tabs>
        <w:rPr>
          <w:b/>
          <w:i/>
          <w:sz w:val="22"/>
        </w:rPr>
      </w:pPr>
      <w:r>
        <w:rPr>
          <w:b/>
          <w:i/>
          <w:sz w:val="22"/>
        </w:rPr>
        <w:t>Prayers of the Faithful</w:t>
      </w:r>
      <w:r w:rsidR="006A793B">
        <w:rPr>
          <w:b/>
          <w:i/>
          <w:sz w:val="22"/>
        </w:rPr>
        <w:tab/>
      </w:r>
      <w:r w:rsidR="006A793B" w:rsidRPr="006A793B">
        <w:rPr>
          <w:bCs/>
          <w:i/>
          <w:sz w:val="22"/>
        </w:rPr>
        <w:t xml:space="preserve">Rosemary </w:t>
      </w:r>
      <w:proofErr w:type="spellStart"/>
      <w:r w:rsidR="006A793B" w:rsidRPr="006A793B">
        <w:rPr>
          <w:bCs/>
          <w:i/>
          <w:sz w:val="22"/>
        </w:rPr>
        <w:t>Loughman</w:t>
      </w:r>
      <w:proofErr w:type="spellEnd"/>
      <w:r w:rsidR="006A793B">
        <w:rPr>
          <w:bCs/>
          <w:i/>
          <w:sz w:val="22"/>
        </w:rPr>
        <w:t xml:space="preserve"> </w:t>
      </w:r>
      <w:r w:rsidR="006A793B" w:rsidRPr="006A793B">
        <w:rPr>
          <w:bCs/>
          <w:i/>
          <w:sz w:val="20"/>
          <w:szCs w:val="16"/>
        </w:rPr>
        <w:t>(</w:t>
      </w:r>
      <w:r w:rsidR="006A793B">
        <w:rPr>
          <w:bCs/>
          <w:i/>
          <w:sz w:val="20"/>
          <w:szCs w:val="16"/>
        </w:rPr>
        <w:t xml:space="preserve">family </w:t>
      </w:r>
      <w:r w:rsidR="006A793B" w:rsidRPr="006A793B">
        <w:rPr>
          <w:bCs/>
          <w:i/>
          <w:sz w:val="20"/>
          <w:szCs w:val="16"/>
        </w:rPr>
        <w:t>friend)</w:t>
      </w:r>
    </w:p>
    <w:p w14:paraId="40D87197" w14:textId="77777777" w:rsidR="006302A2" w:rsidRPr="006302A2" w:rsidRDefault="006302A2" w:rsidP="00CC42DB">
      <w:pPr>
        <w:jc w:val="center"/>
        <w:rPr>
          <w:b/>
          <w:sz w:val="22"/>
        </w:rPr>
      </w:pPr>
      <w:r w:rsidRPr="006302A2">
        <w:rPr>
          <w:b/>
          <w:sz w:val="22"/>
        </w:rPr>
        <w:t>Lord, hear our prayer.</w:t>
      </w:r>
    </w:p>
    <w:p w14:paraId="4A8A946F" w14:textId="77777777" w:rsidR="00427138" w:rsidRDefault="00F23B0A" w:rsidP="00427138">
      <w:pPr>
        <w:pStyle w:val="Heading4"/>
        <w:jc w:val="center"/>
        <w:rPr>
          <w:sz w:val="28"/>
        </w:rPr>
      </w:pPr>
      <w:r>
        <w:rPr>
          <w:sz w:val="28"/>
        </w:rPr>
        <w:br w:type="column"/>
      </w:r>
      <w:r w:rsidR="00427138">
        <w:rPr>
          <w:sz w:val="28"/>
        </w:rPr>
        <w:t>THE LITURGY OF THE EUCHARIST</w:t>
      </w:r>
    </w:p>
    <w:p w14:paraId="416D335A" w14:textId="77777777" w:rsidR="003C64C7" w:rsidRDefault="003C64C7">
      <w:pPr>
        <w:rPr>
          <w:b/>
          <w:sz w:val="22"/>
        </w:rPr>
      </w:pPr>
    </w:p>
    <w:p w14:paraId="1557D30C" w14:textId="0C98372C" w:rsidR="003A6CDC" w:rsidRDefault="003A6CDC" w:rsidP="002D5C04">
      <w:pPr>
        <w:tabs>
          <w:tab w:val="left" w:pos="2880"/>
          <w:tab w:val="right" w:pos="7920"/>
        </w:tabs>
        <w:rPr>
          <w:b/>
          <w:i/>
          <w:sz w:val="22"/>
        </w:rPr>
      </w:pPr>
      <w:r>
        <w:rPr>
          <w:b/>
          <w:i/>
          <w:sz w:val="22"/>
        </w:rPr>
        <w:t>Gift</w:t>
      </w:r>
      <w:r w:rsidR="002D5C04">
        <w:rPr>
          <w:b/>
          <w:i/>
          <w:sz w:val="22"/>
        </w:rPr>
        <w:t>s</w:t>
      </w:r>
      <w:r>
        <w:rPr>
          <w:b/>
          <w:i/>
          <w:sz w:val="22"/>
        </w:rPr>
        <w:t xml:space="preserve"> of the People</w:t>
      </w:r>
      <w:r>
        <w:rPr>
          <w:b/>
          <w:i/>
          <w:sz w:val="22"/>
        </w:rPr>
        <w:tab/>
      </w:r>
      <w:r w:rsidR="00D56DE6">
        <w:rPr>
          <w:b/>
          <w:i/>
          <w:sz w:val="22"/>
        </w:rPr>
        <w:t>“On Eagle</w:t>
      </w:r>
      <w:r w:rsidR="00F3270E">
        <w:rPr>
          <w:b/>
          <w:i/>
          <w:sz w:val="22"/>
        </w:rPr>
        <w:t>’s</w:t>
      </w:r>
      <w:r w:rsidR="00D56DE6">
        <w:rPr>
          <w:b/>
          <w:i/>
          <w:sz w:val="22"/>
        </w:rPr>
        <w:t xml:space="preserve"> Wings”</w:t>
      </w:r>
      <w:r w:rsidR="002D5C04">
        <w:rPr>
          <w:b/>
          <w:i/>
          <w:sz w:val="22"/>
        </w:rPr>
        <w:tab/>
      </w:r>
    </w:p>
    <w:p w14:paraId="6548348C" w14:textId="77777777" w:rsidR="002D5C04" w:rsidRDefault="002D5C04" w:rsidP="002D5C04">
      <w:pPr>
        <w:tabs>
          <w:tab w:val="left" w:pos="2880"/>
          <w:tab w:val="right" w:pos="7920"/>
        </w:tabs>
        <w:rPr>
          <w:b/>
          <w:i/>
          <w:sz w:val="22"/>
        </w:rPr>
      </w:pPr>
    </w:p>
    <w:p w14:paraId="1E14B9C0" w14:textId="77777777" w:rsidR="003C64C7" w:rsidRDefault="003C64C7">
      <w:pPr>
        <w:rPr>
          <w:rFonts w:hint="eastAsia"/>
          <w:b/>
          <w:i/>
          <w:sz w:val="22"/>
        </w:rPr>
      </w:pPr>
      <w:r>
        <w:rPr>
          <w:b/>
          <w:i/>
          <w:sz w:val="22"/>
        </w:rPr>
        <w:t>Preface</w:t>
      </w:r>
      <w:r>
        <w:rPr>
          <w:b/>
          <w:sz w:val="22"/>
        </w:rPr>
        <w:t xml:space="preserve"> </w:t>
      </w:r>
      <w:r>
        <w:rPr>
          <w:b/>
          <w:i/>
          <w:sz w:val="22"/>
        </w:rPr>
        <w:t>Acclamation</w:t>
      </w:r>
    </w:p>
    <w:p w14:paraId="1C26BAE4" w14:textId="77777777" w:rsidR="003C64C7" w:rsidRDefault="003C64C7">
      <w:pPr>
        <w:jc w:val="center"/>
        <w:rPr>
          <w:rFonts w:hint="eastAsia"/>
          <w:b/>
          <w:iCs/>
          <w:sz w:val="22"/>
        </w:rPr>
      </w:pPr>
      <w:r>
        <w:rPr>
          <w:rFonts w:hint="eastAsia"/>
          <w:b/>
          <w:iCs/>
          <w:sz w:val="22"/>
        </w:rPr>
        <w:t>Holy, holy, holy Lord</w:t>
      </w:r>
      <w:r w:rsidR="009E5F9B">
        <w:rPr>
          <w:b/>
          <w:iCs/>
          <w:sz w:val="22"/>
        </w:rPr>
        <w:t xml:space="preserve"> </w:t>
      </w:r>
      <w:r>
        <w:rPr>
          <w:rFonts w:hint="eastAsia"/>
          <w:b/>
          <w:iCs/>
          <w:sz w:val="22"/>
        </w:rPr>
        <w:t xml:space="preserve">God </w:t>
      </w:r>
      <w:r w:rsidR="009E5F9B">
        <w:rPr>
          <w:b/>
          <w:iCs/>
          <w:sz w:val="22"/>
        </w:rPr>
        <w:t>of hosts.</w:t>
      </w:r>
    </w:p>
    <w:p w14:paraId="14DC82E4" w14:textId="77777777" w:rsidR="003C64C7" w:rsidRDefault="003C64C7">
      <w:pPr>
        <w:jc w:val="center"/>
        <w:rPr>
          <w:rFonts w:hint="eastAsia"/>
          <w:b/>
          <w:iCs/>
          <w:sz w:val="22"/>
        </w:rPr>
      </w:pPr>
      <w:r>
        <w:rPr>
          <w:rFonts w:hint="eastAsia"/>
          <w:b/>
          <w:iCs/>
          <w:sz w:val="22"/>
        </w:rPr>
        <w:t>Heaven and Earth are full of your glory</w:t>
      </w:r>
      <w:r w:rsidR="009E5F9B">
        <w:rPr>
          <w:b/>
          <w:iCs/>
          <w:sz w:val="22"/>
        </w:rPr>
        <w:t>.</w:t>
      </w:r>
    </w:p>
    <w:p w14:paraId="6A9611EF" w14:textId="77777777" w:rsidR="003C64C7" w:rsidRDefault="003C64C7">
      <w:pPr>
        <w:jc w:val="center"/>
        <w:rPr>
          <w:rFonts w:hint="eastAsia"/>
          <w:b/>
          <w:iCs/>
          <w:sz w:val="22"/>
        </w:rPr>
      </w:pPr>
      <w:r>
        <w:rPr>
          <w:rFonts w:hint="eastAsia"/>
          <w:b/>
          <w:iCs/>
          <w:sz w:val="22"/>
        </w:rPr>
        <w:t>Hosanna in the highest</w:t>
      </w:r>
    </w:p>
    <w:p w14:paraId="1A3AE501" w14:textId="77777777" w:rsidR="003C64C7" w:rsidRDefault="003C64C7">
      <w:pPr>
        <w:jc w:val="center"/>
        <w:rPr>
          <w:rFonts w:hint="eastAsia"/>
          <w:b/>
          <w:iCs/>
          <w:sz w:val="22"/>
        </w:rPr>
      </w:pPr>
      <w:r>
        <w:rPr>
          <w:rFonts w:hint="eastAsia"/>
          <w:b/>
          <w:iCs/>
          <w:sz w:val="22"/>
        </w:rPr>
        <w:t>Blessed is he who comes in the name of the Lord.</w:t>
      </w:r>
    </w:p>
    <w:p w14:paraId="60700F68" w14:textId="77777777" w:rsidR="003C64C7" w:rsidRDefault="003C64C7">
      <w:pPr>
        <w:jc w:val="center"/>
        <w:rPr>
          <w:rFonts w:hint="eastAsia"/>
          <w:b/>
          <w:iCs/>
          <w:sz w:val="22"/>
        </w:rPr>
      </w:pPr>
      <w:r>
        <w:rPr>
          <w:rFonts w:hint="eastAsia"/>
          <w:b/>
          <w:iCs/>
          <w:sz w:val="22"/>
        </w:rPr>
        <w:t>Hosanna in the highest.</w:t>
      </w:r>
    </w:p>
    <w:p w14:paraId="460C03E3" w14:textId="77777777" w:rsidR="00CC42DB" w:rsidRDefault="00CC42DB" w:rsidP="00427138">
      <w:pPr>
        <w:spacing w:after="120"/>
        <w:rPr>
          <w:b/>
          <w:i/>
          <w:sz w:val="22"/>
        </w:rPr>
      </w:pPr>
    </w:p>
    <w:p w14:paraId="55FE0603" w14:textId="77777777" w:rsidR="003C64C7" w:rsidRDefault="003C64C7" w:rsidP="00427138">
      <w:pPr>
        <w:spacing w:after="120"/>
        <w:rPr>
          <w:rFonts w:hint="eastAsia"/>
          <w:b/>
          <w:i/>
          <w:sz w:val="22"/>
        </w:rPr>
      </w:pPr>
      <w:r>
        <w:rPr>
          <w:b/>
          <w:i/>
          <w:sz w:val="22"/>
        </w:rPr>
        <w:t xml:space="preserve">Memorial Acclamation </w:t>
      </w:r>
    </w:p>
    <w:p w14:paraId="0D39862C" w14:textId="77777777" w:rsidR="003C64C7" w:rsidRDefault="009E5F9B">
      <w:pPr>
        <w:jc w:val="center"/>
        <w:rPr>
          <w:rFonts w:hint="eastAsia"/>
          <w:b/>
          <w:iCs/>
          <w:sz w:val="22"/>
        </w:rPr>
      </w:pPr>
      <w:r>
        <w:rPr>
          <w:b/>
          <w:iCs/>
          <w:sz w:val="22"/>
        </w:rPr>
        <w:t>When we eat this Bread and drink this Cup,</w:t>
      </w:r>
      <w:r>
        <w:rPr>
          <w:b/>
          <w:iCs/>
          <w:sz w:val="22"/>
        </w:rPr>
        <w:br/>
        <w:t>we proclaim your Death, O Lord,</w:t>
      </w:r>
      <w:r>
        <w:rPr>
          <w:b/>
          <w:iCs/>
          <w:sz w:val="22"/>
        </w:rPr>
        <w:br/>
        <w:t>until you come again.</w:t>
      </w:r>
    </w:p>
    <w:p w14:paraId="72DCFABB" w14:textId="77777777" w:rsidR="003C64C7" w:rsidRDefault="003C64C7">
      <w:pPr>
        <w:rPr>
          <w:rFonts w:ascii="Americana BT" w:hAnsi="Americana BT"/>
          <w:b/>
          <w:sz w:val="22"/>
        </w:rPr>
      </w:pPr>
    </w:p>
    <w:p w14:paraId="228BD358" w14:textId="77777777" w:rsidR="003C64C7" w:rsidRDefault="003C64C7">
      <w:pPr>
        <w:rPr>
          <w:rFonts w:hint="eastAsia"/>
          <w:b/>
          <w:i/>
          <w:sz w:val="22"/>
        </w:rPr>
      </w:pPr>
      <w:r>
        <w:rPr>
          <w:b/>
          <w:i/>
          <w:sz w:val="22"/>
        </w:rPr>
        <w:t>Great Amen</w:t>
      </w:r>
    </w:p>
    <w:p w14:paraId="693790BC" w14:textId="77777777" w:rsidR="003C64C7" w:rsidRDefault="003C64C7">
      <w:pPr>
        <w:jc w:val="center"/>
        <w:rPr>
          <w:b/>
          <w:i/>
          <w:sz w:val="22"/>
        </w:rPr>
      </w:pPr>
      <w:r>
        <w:rPr>
          <w:rFonts w:hint="eastAsia"/>
          <w:b/>
          <w:iCs/>
          <w:sz w:val="22"/>
        </w:rPr>
        <w:t>Amen</w:t>
      </w:r>
      <w:r>
        <w:rPr>
          <w:rFonts w:hint="eastAsia"/>
          <w:b/>
          <w:i/>
          <w:sz w:val="22"/>
        </w:rPr>
        <w:t>.</w:t>
      </w:r>
    </w:p>
    <w:p w14:paraId="13B87E3A" w14:textId="77777777" w:rsidR="003C64C7" w:rsidRDefault="003C64C7" w:rsidP="003A6CDC">
      <w:pPr>
        <w:pStyle w:val="Heading4"/>
        <w:spacing w:after="120"/>
        <w:ind w:right="1714"/>
        <w:rPr>
          <w:i/>
          <w:iCs/>
          <w:sz w:val="28"/>
          <w:u w:val="single"/>
        </w:rPr>
      </w:pPr>
      <w:r>
        <w:rPr>
          <w:i/>
          <w:iCs/>
          <w:sz w:val="28"/>
          <w:u w:val="single"/>
        </w:rPr>
        <w:t>The Communion Rite</w:t>
      </w:r>
    </w:p>
    <w:p w14:paraId="27CF2933" w14:textId="77777777" w:rsidR="00F23B0A" w:rsidRDefault="00F23B0A" w:rsidP="003A6CDC">
      <w:pPr>
        <w:spacing w:after="120"/>
        <w:rPr>
          <w:b/>
          <w:i/>
          <w:sz w:val="22"/>
        </w:rPr>
      </w:pPr>
      <w:r>
        <w:rPr>
          <w:b/>
          <w:i/>
          <w:sz w:val="22"/>
        </w:rPr>
        <w:t>Lord’s Prayer</w:t>
      </w:r>
    </w:p>
    <w:p w14:paraId="516C50DC" w14:textId="77777777" w:rsidR="003C64C7" w:rsidRDefault="003C64C7" w:rsidP="003A6CDC">
      <w:pPr>
        <w:spacing w:after="120"/>
        <w:rPr>
          <w:b/>
          <w:i/>
          <w:sz w:val="22"/>
        </w:rPr>
      </w:pPr>
      <w:r>
        <w:rPr>
          <w:b/>
          <w:i/>
          <w:sz w:val="22"/>
        </w:rPr>
        <w:t>Sign of Peace</w:t>
      </w:r>
    </w:p>
    <w:p w14:paraId="4366DEC4" w14:textId="77777777" w:rsidR="00F23B0A" w:rsidRPr="00F23B0A" w:rsidRDefault="003C64C7" w:rsidP="00F23B0A">
      <w:pPr>
        <w:spacing w:after="120"/>
        <w:ind w:left="720" w:hanging="720"/>
        <w:rPr>
          <w:b/>
          <w:sz w:val="22"/>
        </w:rPr>
      </w:pPr>
      <w:r>
        <w:rPr>
          <w:b/>
          <w:i/>
          <w:sz w:val="22"/>
        </w:rPr>
        <w:t>Breaking of Bread</w:t>
      </w:r>
      <w:r>
        <w:rPr>
          <w:b/>
          <w:sz w:val="22"/>
        </w:rPr>
        <w:t xml:space="preserve"> </w:t>
      </w:r>
      <w:r w:rsidR="00F23B0A">
        <w:rPr>
          <w:b/>
          <w:sz w:val="22"/>
        </w:rPr>
        <w:br/>
      </w:r>
      <w:r w:rsidR="00F23B0A" w:rsidRPr="00F23B0A">
        <w:rPr>
          <w:b/>
          <w:sz w:val="22"/>
        </w:rPr>
        <w:t>Lamb of God, you take away the sin</w:t>
      </w:r>
      <w:r w:rsidR="00F23B0A">
        <w:rPr>
          <w:b/>
          <w:sz w:val="22"/>
        </w:rPr>
        <w:t>s of the world</w:t>
      </w:r>
      <w:r w:rsidR="002F7B6A">
        <w:rPr>
          <w:b/>
          <w:sz w:val="22"/>
        </w:rPr>
        <w:t>, h</w:t>
      </w:r>
      <w:r w:rsidR="00F23B0A" w:rsidRPr="00F23B0A">
        <w:rPr>
          <w:b/>
          <w:sz w:val="22"/>
        </w:rPr>
        <w:t>ave mercy on us</w:t>
      </w:r>
      <w:r w:rsidR="00F23B0A">
        <w:rPr>
          <w:b/>
          <w:sz w:val="22"/>
        </w:rPr>
        <w:t>.</w:t>
      </w:r>
      <w:r w:rsidR="00F23B0A">
        <w:rPr>
          <w:b/>
          <w:sz w:val="22"/>
        </w:rPr>
        <w:br/>
      </w:r>
      <w:r w:rsidR="00F23B0A" w:rsidRPr="00F23B0A">
        <w:rPr>
          <w:b/>
          <w:sz w:val="22"/>
        </w:rPr>
        <w:t>Lamb of God, you take away the sin</w:t>
      </w:r>
      <w:r w:rsidR="00F23B0A">
        <w:rPr>
          <w:b/>
          <w:sz w:val="22"/>
        </w:rPr>
        <w:t>s of the world</w:t>
      </w:r>
      <w:r w:rsidR="002F7B6A">
        <w:rPr>
          <w:b/>
          <w:sz w:val="22"/>
        </w:rPr>
        <w:t>, h</w:t>
      </w:r>
      <w:r w:rsidR="009B3FBE">
        <w:rPr>
          <w:b/>
          <w:sz w:val="22"/>
        </w:rPr>
        <w:t>ave</w:t>
      </w:r>
      <w:r w:rsidR="00F23B0A" w:rsidRPr="00F23B0A">
        <w:rPr>
          <w:b/>
          <w:sz w:val="22"/>
        </w:rPr>
        <w:t xml:space="preserve"> mercy on us</w:t>
      </w:r>
      <w:r w:rsidR="00F23B0A">
        <w:rPr>
          <w:b/>
          <w:sz w:val="22"/>
        </w:rPr>
        <w:t>.</w:t>
      </w:r>
      <w:r w:rsidR="00F23B0A">
        <w:rPr>
          <w:b/>
          <w:sz w:val="22"/>
        </w:rPr>
        <w:br/>
        <w:t>Lamb of God, you ta</w:t>
      </w:r>
      <w:r w:rsidR="002F7B6A">
        <w:rPr>
          <w:b/>
          <w:sz w:val="22"/>
        </w:rPr>
        <w:t>ke away the sins of the world, g</w:t>
      </w:r>
      <w:r w:rsidR="00F23B0A">
        <w:rPr>
          <w:b/>
          <w:sz w:val="22"/>
        </w:rPr>
        <w:t>rant us peace.</w:t>
      </w:r>
    </w:p>
    <w:p w14:paraId="5C7CCCAF" w14:textId="00725835" w:rsidR="003C64C7" w:rsidRPr="00782280" w:rsidRDefault="003C64C7" w:rsidP="006E1B71">
      <w:pPr>
        <w:tabs>
          <w:tab w:val="left" w:pos="2880"/>
          <w:tab w:val="right" w:pos="8640"/>
        </w:tabs>
        <w:spacing w:after="120"/>
        <w:rPr>
          <w:b/>
          <w:sz w:val="20"/>
        </w:rPr>
      </w:pPr>
      <w:r>
        <w:rPr>
          <w:b/>
          <w:i/>
          <w:sz w:val="22"/>
        </w:rPr>
        <w:t>Communion Procession</w:t>
      </w:r>
      <w:r w:rsidR="003A6CDC">
        <w:rPr>
          <w:b/>
          <w:sz w:val="22"/>
        </w:rPr>
        <w:tab/>
      </w:r>
      <w:r w:rsidRPr="00782280">
        <w:rPr>
          <w:i/>
          <w:sz w:val="22"/>
        </w:rPr>
        <w:t>“</w:t>
      </w:r>
      <w:r w:rsidR="00D56DE6">
        <w:rPr>
          <w:b/>
          <w:i/>
          <w:sz w:val="22"/>
        </w:rPr>
        <w:t>Amazing Grace</w:t>
      </w:r>
      <w:r w:rsidRPr="00782280">
        <w:rPr>
          <w:i/>
          <w:sz w:val="22"/>
        </w:rPr>
        <w:t>”</w:t>
      </w:r>
      <w:r w:rsidR="003A6CDC" w:rsidRPr="00782280">
        <w:rPr>
          <w:i/>
          <w:sz w:val="22"/>
        </w:rPr>
        <w:tab/>
      </w:r>
    </w:p>
    <w:p w14:paraId="090A65DF" w14:textId="10E63C0D" w:rsidR="00396E0D" w:rsidRPr="00782280" w:rsidRDefault="00396E0D" w:rsidP="00396E0D">
      <w:pPr>
        <w:tabs>
          <w:tab w:val="left" w:pos="2880"/>
          <w:tab w:val="right" w:pos="8640"/>
        </w:tabs>
        <w:spacing w:after="120"/>
        <w:rPr>
          <w:b/>
          <w:sz w:val="20"/>
        </w:rPr>
      </w:pPr>
      <w:r>
        <w:rPr>
          <w:b/>
          <w:i/>
          <w:sz w:val="22"/>
        </w:rPr>
        <w:t>Post-</w:t>
      </w:r>
      <w:r>
        <w:rPr>
          <w:b/>
          <w:i/>
          <w:sz w:val="22"/>
        </w:rPr>
        <w:t>Communion</w:t>
      </w:r>
      <w:r>
        <w:rPr>
          <w:b/>
          <w:sz w:val="22"/>
        </w:rPr>
        <w:tab/>
      </w:r>
      <w:r w:rsidRPr="00782280">
        <w:rPr>
          <w:i/>
          <w:sz w:val="22"/>
        </w:rPr>
        <w:t>“</w:t>
      </w:r>
      <w:r>
        <w:rPr>
          <w:b/>
          <w:i/>
          <w:sz w:val="22"/>
        </w:rPr>
        <w:t>Panis Angelicus</w:t>
      </w:r>
      <w:r w:rsidRPr="00782280">
        <w:rPr>
          <w:i/>
          <w:sz w:val="22"/>
        </w:rPr>
        <w:t>”</w:t>
      </w:r>
      <w:r w:rsidRPr="00782280">
        <w:rPr>
          <w:i/>
          <w:sz w:val="22"/>
        </w:rPr>
        <w:tab/>
      </w:r>
    </w:p>
    <w:p w14:paraId="3B5C744C" w14:textId="77777777" w:rsidR="006E1B71" w:rsidRDefault="006E1B71">
      <w:pPr>
        <w:tabs>
          <w:tab w:val="left" w:pos="8640"/>
        </w:tabs>
        <w:rPr>
          <w:b/>
          <w:sz w:val="22"/>
        </w:rPr>
      </w:pPr>
    </w:p>
    <w:p w14:paraId="64E66D23" w14:textId="77777777" w:rsidR="003C64C7" w:rsidRDefault="003C64C7" w:rsidP="003A6CDC">
      <w:pPr>
        <w:pStyle w:val="Heading8"/>
        <w:spacing w:after="120"/>
      </w:pPr>
      <w:r>
        <w:t>The Concluding Rite</w:t>
      </w:r>
    </w:p>
    <w:p w14:paraId="76F5B645" w14:textId="506804E2" w:rsidR="007D3C07" w:rsidRPr="00371D03" w:rsidRDefault="00A514BC" w:rsidP="002D5C04">
      <w:pPr>
        <w:tabs>
          <w:tab w:val="right" w:pos="8640"/>
        </w:tabs>
        <w:spacing w:after="120"/>
        <w:rPr>
          <w:i/>
          <w:iCs/>
          <w:sz w:val="22"/>
        </w:rPr>
      </w:pPr>
      <w:r>
        <w:rPr>
          <w:b/>
          <w:bCs/>
          <w:i/>
          <w:iCs/>
          <w:sz w:val="22"/>
        </w:rPr>
        <w:t>Eulogy</w:t>
      </w:r>
      <w:r w:rsidR="002D5C04">
        <w:rPr>
          <w:b/>
          <w:bCs/>
          <w:i/>
          <w:iCs/>
          <w:sz w:val="22"/>
        </w:rPr>
        <w:tab/>
      </w:r>
      <w:r w:rsidR="00371D03" w:rsidRPr="00371D03">
        <w:rPr>
          <w:i/>
          <w:iCs/>
          <w:sz w:val="22"/>
        </w:rPr>
        <w:t>Adam Jordan</w:t>
      </w:r>
    </w:p>
    <w:p w14:paraId="4B5E7E1C" w14:textId="77777777" w:rsidR="007D3C07" w:rsidRDefault="007D3C07" w:rsidP="003029DF">
      <w:pPr>
        <w:spacing w:after="120"/>
        <w:rPr>
          <w:b/>
          <w:bCs/>
          <w:i/>
          <w:iCs/>
          <w:sz w:val="22"/>
        </w:rPr>
      </w:pPr>
      <w:r>
        <w:rPr>
          <w:b/>
          <w:bCs/>
          <w:i/>
          <w:iCs/>
          <w:sz w:val="22"/>
        </w:rPr>
        <w:t>Final Commendation</w:t>
      </w:r>
    </w:p>
    <w:p w14:paraId="0318DA8F" w14:textId="2698B5D5" w:rsidR="002D5C04" w:rsidRPr="00782280" w:rsidRDefault="002D5C04" w:rsidP="002D5C04">
      <w:pPr>
        <w:tabs>
          <w:tab w:val="left" w:pos="2880"/>
          <w:tab w:val="right" w:pos="8640"/>
        </w:tabs>
        <w:spacing w:after="120"/>
        <w:rPr>
          <w:i/>
          <w:sz w:val="22"/>
        </w:rPr>
      </w:pPr>
      <w:r>
        <w:rPr>
          <w:b/>
          <w:bCs/>
          <w:i/>
          <w:iCs/>
          <w:sz w:val="22"/>
        </w:rPr>
        <w:t>Song of Farewell</w:t>
      </w:r>
      <w:r>
        <w:rPr>
          <w:b/>
          <w:bCs/>
          <w:i/>
          <w:iCs/>
          <w:sz w:val="22"/>
        </w:rPr>
        <w:tab/>
      </w:r>
      <w:r w:rsidRPr="00782280">
        <w:rPr>
          <w:i/>
          <w:sz w:val="22"/>
        </w:rPr>
        <w:t>“</w:t>
      </w:r>
      <w:r w:rsidR="00BC592D">
        <w:rPr>
          <w:b/>
          <w:i/>
          <w:sz w:val="22"/>
        </w:rPr>
        <w:t>Song of Commendation</w:t>
      </w:r>
      <w:r w:rsidRPr="00782280">
        <w:rPr>
          <w:i/>
          <w:sz w:val="22"/>
        </w:rPr>
        <w:t>”</w:t>
      </w:r>
      <w:r w:rsidRPr="00782280">
        <w:rPr>
          <w:i/>
          <w:sz w:val="22"/>
        </w:rPr>
        <w:tab/>
      </w:r>
    </w:p>
    <w:p w14:paraId="6B854004" w14:textId="77777777" w:rsidR="00A514BC" w:rsidRDefault="007D3C07" w:rsidP="003029DF">
      <w:pPr>
        <w:spacing w:after="120"/>
        <w:rPr>
          <w:b/>
          <w:bCs/>
          <w:i/>
          <w:iCs/>
          <w:sz w:val="22"/>
        </w:rPr>
      </w:pPr>
      <w:r>
        <w:rPr>
          <w:b/>
          <w:bCs/>
          <w:i/>
          <w:iCs/>
          <w:sz w:val="22"/>
        </w:rPr>
        <w:t>Final Blessing</w:t>
      </w:r>
    </w:p>
    <w:p w14:paraId="71F5CFC4" w14:textId="72676201" w:rsidR="0030618B" w:rsidRDefault="003029DF" w:rsidP="00782280">
      <w:pPr>
        <w:tabs>
          <w:tab w:val="left" w:pos="2880"/>
          <w:tab w:val="right" w:pos="8640"/>
        </w:tabs>
        <w:spacing w:after="120"/>
        <w:rPr>
          <w:bCs/>
          <w:i/>
          <w:iCs/>
          <w:sz w:val="22"/>
        </w:rPr>
      </w:pPr>
      <w:r>
        <w:rPr>
          <w:b/>
          <w:bCs/>
          <w:i/>
          <w:iCs/>
          <w:sz w:val="22"/>
        </w:rPr>
        <w:t>Recessional</w:t>
      </w:r>
      <w:r>
        <w:rPr>
          <w:b/>
          <w:bCs/>
          <w:i/>
          <w:iCs/>
          <w:sz w:val="22"/>
        </w:rPr>
        <w:tab/>
      </w:r>
      <w:r w:rsidRPr="00782280">
        <w:rPr>
          <w:bCs/>
          <w:i/>
          <w:iCs/>
          <w:sz w:val="22"/>
        </w:rPr>
        <w:t>“</w:t>
      </w:r>
      <w:r w:rsidR="00BC592D">
        <w:rPr>
          <w:b/>
          <w:bCs/>
          <w:i/>
          <w:iCs/>
          <w:sz w:val="22"/>
        </w:rPr>
        <w:t>You Raise Me Up</w:t>
      </w:r>
      <w:r w:rsidRPr="00782280">
        <w:rPr>
          <w:bCs/>
          <w:iCs/>
          <w:sz w:val="22"/>
        </w:rPr>
        <w:t>”</w:t>
      </w:r>
      <w:r w:rsidR="00782280" w:rsidRPr="00782280">
        <w:rPr>
          <w:bCs/>
          <w:iCs/>
          <w:sz w:val="22"/>
        </w:rPr>
        <w:tab/>
      </w:r>
    </w:p>
    <w:sectPr w:rsidR="0030618B" w:rsidSect="007E176D">
      <w:pgSz w:w="20160" w:h="12240" w:orient="landscape" w:code="5"/>
      <w:pgMar w:top="720" w:right="720" w:bottom="720" w:left="720" w:header="720" w:footer="720" w:gutter="0"/>
      <w:paperSrc w:first="1" w:other="1"/>
      <w:cols w:num="2"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onehenge">
    <w:altName w:val="Times New Roman"/>
    <w:panose1 w:val="020B0604020202020204"/>
    <w:charset w:val="00"/>
    <w:family w:val="auto"/>
    <w:pitch w:val="variable"/>
    <w:sig w:usb0="00000003" w:usb1="00000000" w:usb2="00000000" w:usb3="00000000" w:csb0="00000001" w:csb1="00000000"/>
  </w:font>
  <w:font w:name="Americana BT">
    <w:altName w:val="Times New Roman"/>
    <w:panose1 w:val="020B0604020202020204"/>
    <w:charset w:val="00"/>
    <w:family w:val="auto"/>
    <w:pitch w:val="variable"/>
    <w:sig w:usb0="00000007" w:usb1="00000000" w:usb2="00000000" w:usb3="00000000" w:csb0="000000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5CAF0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A24167E"/>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9C"/>
    <w:rsid w:val="0000169C"/>
    <w:rsid w:val="00037496"/>
    <w:rsid w:val="000C2398"/>
    <w:rsid w:val="00121CCB"/>
    <w:rsid w:val="001436BD"/>
    <w:rsid w:val="00165390"/>
    <w:rsid w:val="001838DE"/>
    <w:rsid w:val="002D5C04"/>
    <w:rsid w:val="002F7B6A"/>
    <w:rsid w:val="003029DF"/>
    <w:rsid w:val="0030618B"/>
    <w:rsid w:val="003203B6"/>
    <w:rsid w:val="0033763C"/>
    <w:rsid w:val="00342D2D"/>
    <w:rsid w:val="0034630A"/>
    <w:rsid w:val="00361C3A"/>
    <w:rsid w:val="00371862"/>
    <w:rsid w:val="00371D03"/>
    <w:rsid w:val="00387E75"/>
    <w:rsid w:val="00396E0D"/>
    <w:rsid w:val="003A6CDC"/>
    <w:rsid w:val="003C64C7"/>
    <w:rsid w:val="00405CDE"/>
    <w:rsid w:val="00427138"/>
    <w:rsid w:val="00447975"/>
    <w:rsid w:val="004753E1"/>
    <w:rsid w:val="004F1755"/>
    <w:rsid w:val="005309C3"/>
    <w:rsid w:val="006302A2"/>
    <w:rsid w:val="00641A0E"/>
    <w:rsid w:val="0066267E"/>
    <w:rsid w:val="00673C38"/>
    <w:rsid w:val="0068660F"/>
    <w:rsid w:val="006916AF"/>
    <w:rsid w:val="006A793B"/>
    <w:rsid w:val="006E1B71"/>
    <w:rsid w:val="0076468D"/>
    <w:rsid w:val="00766424"/>
    <w:rsid w:val="00782280"/>
    <w:rsid w:val="00783309"/>
    <w:rsid w:val="007A2808"/>
    <w:rsid w:val="007B7FC5"/>
    <w:rsid w:val="007D3C07"/>
    <w:rsid w:val="007E176D"/>
    <w:rsid w:val="007F3FD8"/>
    <w:rsid w:val="00840874"/>
    <w:rsid w:val="008F272E"/>
    <w:rsid w:val="0091382E"/>
    <w:rsid w:val="009748F7"/>
    <w:rsid w:val="009A0935"/>
    <w:rsid w:val="009B3FBE"/>
    <w:rsid w:val="009D421B"/>
    <w:rsid w:val="009E5F9B"/>
    <w:rsid w:val="009E6F24"/>
    <w:rsid w:val="00A46D6C"/>
    <w:rsid w:val="00A514BC"/>
    <w:rsid w:val="00AC136F"/>
    <w:rsid w:val="00AD0C1B"/>
    <w:rsid w:val="00AD1641"/>
    <w:rsid w:val="00AF3AE4"/>
    <w:rsid w:val="00B07B5C"/>
    <w:rsid w:val="00B518C6"/>
    <w:rsid w:val="00BA2869"/>
    <w:rsid w:val="00BC592D"/>
    <w:rsid w:val="00BC6842"/>
    <w:rsid w:val="00C02F53"/>
    <w:rsid w:val="00C64C64"/>
    <w:rsid w:val="00CC42DB"/>
    <w:rsid w:val="00D56DE6"/>
    <w:rsid w:val="00D74BF9"/>
    <w:rsid w:val="00DB0399"/>
    <w:rsid w:val="00E2703D"/>
    <w:rsid w:val="00E51C08"/>
    <w:rsid w:val="00E55637"/>
    <w:rsid w:val="00EE313E"/>
    <w:rsid w:val="00F123AE"/>
    <w:rsid w:val="00F1267C"/>
    <w:rsid w:val="00F23B0A"/>
    <w:rsid w:val="00F3270E"/>
    <w:rsid w:val="00F41F28"/>
    <w:rsid w:val="00F7058B"/>
    <w:rsid w:val="00FF2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74C39"/>
  <w15:docId w15:val="{3E07E469-77FB-884A-BFC5-97672A1B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hAnsi="Book Antiqua"/>
      <w:sz w:val="24"/>
      <w:lang w:eastAsia="ja-JP"/>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i/>
      <w:sz w:val="32"/>
    </w:rPr>
  </w:style>
  <w:style w:type="paragraph" w:styleId="Heading3">
    <w:name w:val="heading 3"/>
    <w:basedOn w:val="Normal"/>
    <w:next w:val="Normal"/>
    <w:qFormat/>
    <w:pPr>
      <w:keepNext/>
      <w:outlineLvl w:val="2"/>
    </w:pPr>
    <w:rPr>
      <w:sz w:val="56"/>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i/>
      <w:u w:val="single"/>
    </w:rPr>
  </w:style>
  <w:style w:type="paragraph" w:styleId="Heading7">
    <w:name w:val="heading 7"/>
    <w:basedOn w:val="Normal"/>
    <w:next w:val="Normal"/>
    <w:qFormat/>
    <w:pPr>
      <w:keepNext/>
      <w:outlineLvl w:val="6"/>
    </w:pPr>
    <w:rPr>
      <w:i/>
      <w:sz w:val="16"/>
    </w:rPr>
  </w:style>
  <w:style w:type="paragraph" w:styleId="Heading8">
    <w:name w:val="heading 8"/>
    <w:basedOn w:val="Normal"/>
    <w:next w:val="Normal"/>
    <w:qFormat/>
    <w:pPr>
      <w:keepNext/>
      <w:outlineLvl w:val="7"/>
    </w:pPr>
    <w:rPr>
      <w:b/>
      <w:i/>
      <w:sz w:val="28"/>
      <w:u w:val="single"/>
    </w:rPr>
  </w:style>
  <w:style w:type="paragraph" w:styleId="Heading9">
    <w:name w:val="heading 9"/>
    <w:basedOn w:val="Normal"/>
    <w:next w:val="Normal"/>
    <w:qFormat/>
    <w:pPr>
      <w:keepNext/>
      <w:outlineLvl w:val="8"/>
    </w:pPr>
    <w:rPr>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style>
  <w:style w:type="paragraph" w:styleId="ListBullet">
    <w:name w:val="List Bullet"/>
    <w:basedOn w:val="Normal"/>
    <w:autoRedefine/>
  </w:style>
  <w:style w:type="paragraph" w:customStyle="1" w:styleId="DefinitionList">
    <w:name w:val="Definition List"/>
    <w:basedOn w:val="Normal"/>
    <w:next w:val="Normal"/>
    <w:pPr>
      <w:ind w:left="360"/>
    </w:pPr>
    <w:rPr>
      <w:rFonts w:ascii="Times New Roman" w:hAnsi="Times New Roman"/>
      <w:snapToGrid w:val="0"/>
      <w:lang w:eastAsia="en-US"/>
    </w:rPr>
  </w:style>
  <w:style w:type="paragraph" w:styleId="NormalWeb">
    <w:name w:val="Normal (Web)"/>
    <w:basedOn w:val="Normal"/>
    <w:uiPriority w:val="99"/>
    <w:semiHidden/>
    <w:unhideWhenUsed/>
    <w:rsid w:val="00BA2869"/>
    <w:pPr>
      <w:spacing w:before="100" w:beforeAutospacing="1" w:after="100" w:afterAutospacing="1"/>
    </w:pPr>
    <w:rPr>
      <w:rFonts w:ascii="Times New Roman" w:eastAsia="Times New Roman" w:hAnsi="Times New Roman"/>
      <w:szCs w:val="24"/>
      <w:lang w:eastAsia="en-US"/>
    </w:rPr>
  </w:style>
  <w:style w:type="paragraph" w:customStyle="1" w:styleId="Body">
    <w:name w:val="Body"/>
    <w:rsid w:val="00B518C6"/>
    <w:pPr>
      <w:pBdr>
        <w:top w:val="nil"/>
        <w:left w:val="nil"/>
        <w:bottom w:val="nil"/>
        <w:right w:val="nil"/>
        <w:between w:val="nil"/>
        <w:bar w:val="nil"/>
      </w:pBdr>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287017">
      <w:bodyDiv w:val="1"/>
      <w:marLeft w:val="0"/>
      <w:marRight w:val="0"/>
      <w:marTop w:val="0"/>
      <w:marBottom w:val="0"/>
      <w:divBdr>
        <w:top w:val="none" w:sz="0" w:space="0" w:color="auto"/>
        <w:left w:val="none" w:sz="0" w:space="0" w:color="auto"/>
        <w:bottom w:val="none" w:sz="0" w:space="0" w:color="auto"/>
        <w:right w:val="none" w:sz="0" w:space="0" w:color="auto"/>
      </w:divBdr>
      <w:divsChild>
        <w:div w:id="931667153">
          <w:marLeft w:val="0"/>
          <w:marRight w:val="0"/>
          <w:marTop w:val="0"/>
          <w:marBottom w:val="0"/>
          <w:divBdr>
            <w:top w:val="none" w:sz="0" w:space="0" w:color="auto"/>
            <w:left w:val="none" w:sz="0" w:space="0" w:color="auto"/>
            <w:bottom w:val="none" w:sz="0" w:space="0" w:color="auto"/>
            <w:right w:val="none" w:sz="0" w:space="0" w:color="auto"/>
          </w:divBdr>
          <w:divsChild>
            <w:div w:id="1563297327">
              <w:marLeft w:val="0"/>
              <w:marRight w:val="0"/>
              <w:marTop w:val="0"/>
              <w:marBottom w:val="0"/>
              <w:divBdr>
                <w:top w:val="none" w:sz="0" w:space="0" w:color="auto"/>
                <w:left w:val="none" w:sz="0" w:space="0" w:color="auto"/>
                <w:bottom w:val="none" w:sz="0" w:space="0" w:color="auto"/>
                <w:right w:val="none" w:sz="0" w:space="0" w:color="auto"/>
              </w:divBdr>
              <w:divsChild>
                <w:div w:id="688608818">
                  <w:marLeft w:val="0"/>
                  <w:marRight w:val="0"/>
                  <w:marTop w:val="0"/>
                  <w:marBottom w:val="0"/>
                  <w:divBdr>
                    <w:top w:val="none" w:sz="0" w:space="0" w:color="auto"/>
                    <w:left w:val="none" w:sz="0" w:space="0" w:color="auto"/>
                    <w:bottom w:val="none" w:sz="0" w:space="0" w:color="auto"/>
                    <w:right w:val="none" w:sz="0" w:space="0" w:color="auto"/>
                  </w:divBdr>
                  <w:divsChild>
                    <w:div w:id="614210476">
                      <w:marLeft w:val="0"/>
                      <w:marRight w:val="0"/>
                      <w:marTop w:val="0"/>
                      <w:marBottom w:val="0"/>
                      <w:divBdr>
                        <w:top w:val="none" w:sz="0" w:space="0" w:color="auto"/>
                        <w:left w:val="none" w:sz="0" w:space="0" w:color="auto"/>
                        <w:bottom w:val="none" w:sz="0" w:space="0" w:color="auto"/>
                        <w:right w:val="none" w:sz="0" w:space="0" w:color="auto"/>
                      </w:divBdr>
                      <w:divsChild>
                        <w:div w:id="187377641">
                          <w:marLeft w:val="0"/>
                          <w:marRight w:val="0"/>
                          <w:marTop w:val="0"/>
                          <w:marBottom w:val="0"/>
                          <w:divBdr>
                            <w:top w:val="none" w:sz="0" w:space="0" w:color="auto"/>
                            <w:left w:val="none" w:sz="0" w:space="0" w:color="auto"/>
                            <w:bottom w:val="none" w:sz="0" w:space="0" w:color="auto"/>
                            <w:right w:val="none" w:sz="0" w:space="0" w:color="auto"/>
                          </w:divBdr>
                          <w:divsChild>
                            <w:div w:id="1327589477">
                              <w:marLeft w:val="0"/>
                              <w:marRight w:val="0"/>
                              <w:marTop w:val="0"/>
                              <w:marBottom w:val="0"/>
                              <w:divBdr>
                                <w:top w:val="none" w:sz="0" w:space="0" w:color="auto"/>
                                <w:left w:val="none" w:sz="0" w:space="0" w:color="auto"/>
                                <w:bottom w:val="none" w:sz="0" w:space="0" w:color="auto"/>
                                <w:right w:val="none" w:sz="0" w:space="0" w:color="auto"/>
                              </w:divBdr>
                              <w:divsChild>
                                <w:div w:id="2055812225">
                                  <w:marLeft w:val="0"/>
                                  <w:marRight w:val="0"/>
                                  <w:marTop w:val="0"/>
                                  <w:marBottom w:val="0"/>
                                  <w:divBdr>
                                    <w:top w:val="none" w:sz="0" w:space="0" w:color="auto"/>
                                    <w:left w:val="none" w:sz="0" w:space="0" w:color="auto"/>
                                    <w:bottom w:val="none" w:sz="0" w:space="0" w:color="auto"/>
                                    <w:right w:val="none" w:sz="0" w:space="0" w:color="auto"/>
                                  </w:divBdr>
                                  <w:divsChild>
                                    <w:div w:id="1194417212">
                                      <w:marLeft w:val="0"/>
                                      <w:marRight w:val="0"/>
                                      <w:marTop w:val="0"/>
                                      <w:marBottom w:val="0"/>
                                      <w:divBdr>
                                        <w:top w:val="none" w:sz="0" w:space="0" w:color="auto"/>
                                        <w:left w:val="none" w:sz="0" w:space="0" w:color="auto"/>
                                        <w:bottom w:val="none" w:sz="0" w:space="0" w:color="auto"/>
                                        <w:right w:val="none" w:sz="0" w:space="0" w:color="auto"/>
                                      </w:divBdr>
                                      <w:divsChild>
                                        <w:div w:id="43531734">
                                          <w:marLeft w:val="0"/>
                                          <w:marRight w:val="0"/>
                                          <w:marTop w:val="0"/>
                                          <w:marBottom w:val="0"/>
                                          <w:divBdr>
                                            <w:top w:val="none" w:sz="0" w:space="0" w:color="auto"/>
                                            <w:left w:val="none" w:sz="0" w:space="0" w:color="auto"/>
                                            <w:bottom w:val="none" w:sz="0" w:space="0" w:color="auto"/>
                                            <w:right w:val="none" w:sz="0" w:space="0" w:color="auto"/>
                                          </w:divBdr>
                                          <w:divsChild>
                                            <w:div w:id="1429277890">
                                              <w:marLeft w:val="0"/>
                                              <w:marRight w:val="0"/>
                                              <w:marTop w:val="0"/>
                                              <w:marBottom w:val="0"/>
                                              <w:divBdr>
                                                <w:top w:val="none" w:sz="0" w:space="0" w:color="auto"/>
                                                <w:left w:val="none" w:sz="0" w:space="0" w:color="auto"/>
                                                <w:bottom w:val="none" w:sz="0" w:space="0" w:color="auto"/>
                                                <w:right w:val="none" w:sz="0" w:space="0" w:color="auto"/>
                                              </w:divBdr>
                                              <w:divsChild>
                                                <w:div w:id="2134211154">
                                                  <w:marLeft w:val="0"/>
                                                  <w:marRight w:val="0"/>
                                                  <w:marTop w:val="0"/>
                                                  <w:marBottom w:val="0"/>
                                                  <w:divBdr>
                                                    <w:top w:val="none" w:sz="0" w:space="0" w:color="auto"/>
                                                    <w:left w:val="none" w:sz="0" w:space="0" w:color="auto"/>
                                                    <w:bottom w:val="none" w:sz="0" w:space="0" w:color="auto"/>
                                                    <w:right w:val="none" w:sz="0" w:space="0" w:color="auto"/>
                                                  </w:divBdr>
                                                  <w:divsChild>
                                                    <w:div w:id="1628506836">
                                                      <w:marLeft w:val="0"/>
                                                      <w:marRight w:val="0"/>
                                                      <w:marTop w:val="0"/>
                                                      <w:marBottom w:val="0"/>
                                                      <w:divBdr>
                                                        <w:top w:val="none" w:sz="0" w:space="0" w:color="auto"/>
                                                        <w:left w:val="none" w:sz="0" w:space="0" w:color="auto"/>
                                                        <w:bottom w:val="none" w:sz="0" w:space="0" w:color="auto"/>
                                                        <w:right w:val="none" w:sz="0" w:space="0" w:color="auto"/>
                                                      </w:divBdr>
                                                      <w:divsChild>
                                                        <w:div w:id="1301184056">
                                                          <w:marLeft w:val="0"/>
                                                          <w:marRight w:val="0"/>
                                                          <w:marTop w:val="0"/>
                                                          <w:marBottom w:val="0"/>
                                                          <w:divBdr>
                                                            <w:top w:val="none" w:sz="0" w:space="0" w:color="auto"/>
                                                            <w:left w:val="none" w:sz="0" w:space="0" w:color="auto"/>
                                                            <w:bottom w:val="none" w:sz="0" w:space="0" w:color="auto"/>
                                                            <w:right w:val="none" w:sz="0" w:space="0" w:color="auto"/>
                                                          </w:divBdr>
                                                          <w:divsChild>
                                                            <w:div w:id="35592152">
                                                              <w:marLeft w:val="0"/>
                                                              <w:marRight w:val="0"/>
                                                              <w:marTop w:val="0"/>
                                                              <w:marBottom w:val="0"/>
                                                              <w:divBdr>
                                                                <w:top w:val="none" w:sz="0" w:space="0" w:color="auto"/>
                                                                <w:left w:val="none" w:sz="0" w:space="0" w:color="auto"/>
                                                                <w:bottom w:val="none" w:sz="0" w:space="0" w:color="auto"/>
                                                                <w:right w:val="none" w:sz="0" w:space="0" w:color="auto"/>
                                                              </w:divBdr>
                                                              <w:divsChild>
                                                                <w:div w:id="891965719">
                                                                  <w:marLeft w:val="0"/>
                                                                  <w:marRight w:val="0"/>
                                                                  <w:marTop w:val="0"/>
                                                                  <w:marBottom w:val="0"/>
                                                                  <w:divBdr>
                                                                    <w:top w:val="none" w:sz="0" w:space="0" w:color="auto"/>
                                                                    <w:left w:val="none" w:sz="0" w:space="0" w:color="auto"/>
                                                                    <w:bottom w:val="none" w:sz="0" w:space="0" w:color="auto"/>
                                                                    <w:right w:val="none" w:sz="0" w:space="0" w:color="auto"/>
                                                                  </w:divBdr>
                                                                  <w:divsChild>
                                                                    <w:div w:id="1056665676">
                                                                      <w:marLeft w:val="0"/>
                                                                      <w:marRight w:val="360"/>
                                                                      <w:marTop w:val="0"/>
                                                                      <w:marBottom w:val="0"/>
                                                                      <w:divBdr>
                                                                        <w:top w:val="none" w:sz="0" w:space="0" w:color="auto"/>
                                                                        <w:left w:val="none" w:sz="0" w:space="0" w:color="auto"/>
                                                                        <w:bottom w:val="none" w:sz="0" w:space="0" w:color="auto"/>
                                                                        <w:right w:val="none" w:sz="0" w:space="0" w:color="auto"/>
                                                                      </w:divBdr>
                                                                      <w:divsChild>
                                                                        <w:div w:id="888298377">
                                                                          <w:marLeft w:val="0"/>
                                                                          <w:marRight w:val="0"/>
                                                                          <w:marTop w:val="0"/>
                                                                          <w:marBottom w:val="0"/>
                                                                          <w:divBdr>
                                                                            <w:top w:val="none" w:sz="0" w:space="0" w:color="auto"/>
                                                                            <w:left w:val="none" w:sz="0" w:space="0" w:color="auto"/>
                                                                            <w:bottom w:val="none" w:sz="0" w:space="0" w:color="auto"/>
                                                                            <w:right w:val="none" w:sz="0" w:space="0" w:color="auto"/>
                                                                          </w:divBdr>
                                                                          <w:divsChild>
                                                                            <w:div w:id="1028915331">
                                                                              <w:marLeft w:val="0"/>
                                                                              <w:marRight w:val="0"/>
                                                                              <w:marTop w:val="0"/>
                                                                              <w:marBottom w:val="0"/>
                                                                              <w:divBdr>
                                                                                <w:top w:val="none" w:sz="0" w:space="0" w:color="auto"/>
                                                                                <w:left w:val="none" w:sz="0" w:space="0" w:color="auto"/>
                                                                                <w:bottom w:val="none" w:sz="0" w:space="0" w:color="auto"/>
                                                                                <w:right w:val="none" w:sz="0" w:space="0" w:color="auto"/>
                                                                              </w:divBdr>
                                                                              <w:divsChild>
                                                                                <w:div w:id="1387801544">
                                                                                  <w:marLeft w:val="0"/>
                                                                                  <w:marRight w:val="0"/>
                                                                                  <w:marTop w:val="0"/>
                                                                                  <w:marBottom w:val="0"/>
                                                                                  <w:divBdr>
                                                                                    <w:top w:val="none" w:sz="0" w:space="0" w:color="auto"/>
                                                                                    <w:left w:val="none" w:sz="0" w:space="0" w:color="auto"/>
                                                                                    <w:bottom w:val="none" w:sz="0" w:space="0" w:color="auto"/>
                                                                                    <w:right w:val="none" w:sz="0" w:space="0" w:color="auto"/>
                                                                                  </w:divBdr>
                                                                                  <w:divsChild>
                                                                                    <w:div w:id="1063336806">
                                                                                      <w:marLeft w:val="0"/>
                                                                                      <w:marRight w:val="0"/>
                                                                                      <w:marTop w:val="0"/>
                                                                                      <w:marBottom w:val="0"/>
                                                                                      <w:divBdr>
                                                                                        <w:top w:val="none" w:sz="0" w:space="0" w:color="auto"/>
                                                                                        <w:left w:val="none" w:sz="0" w:space="0" w:color="auto"/>
                                                                                        <w:bottom w:val="none" w:sz="0" w:space="0" w:color="auto"/>
                                                                                        <w:right w:val="none" w:sz="0" w:space="0" w:color="auto"/>
                                                                                      </w:divBdr>
                                                                                      <w:divsChild>
                                                                                        <w:div w:id="1874685481">
                                                                                          <w:marLeft w:val="0"/>
                                                                                          <w:marRight w:val="0"/>
                                                                                          <w:marTop w:val="0"/>
                                                                                          <w:marBottom w:val="0"/>
                                                                                          <w:divBdr>
                                                                                            <w:top w:val="single" w:sz="2" w:space="0" w:color="EFEFEF"/>
                                                                                            <w:left w:val="none" w:sz="0" w:space="0" w:color="auto"/>
                                                                                            <w:bottom w:val="none" w:sz="0" w:space="0" w:color="auto"/>
                                                                                            <w:right w:val="none" w:sz="0" w:space="0" w:color="auto"/>
                                                                                          </w:divBdr>
                                                                                          <w:divsChild>
                                                                                            <w:div w:id="634070785">
                                                                                              <w:marLeft w:val="0"/>
                                                                                              <w:marRight w:val="0"/>
                                                                                              <w:marTop w:val="0"/>
                                                                                              <w:marBottom w:val="0"/>
                                                                                              <w:divBdr>
                                                                                                <w:top w:val="single" w:sz="4" w:space="0" w:color="D8D8D8"/>
                                                                                                <w:left w:val="none" w:sz="0" w:space="0" w:color="auto"/>
                                                                                                <w:bottom w:val="none" w:sz="0" w:space="0" w:color="D8D8D8"/>
                                                                                                <w:right w:val="none" w:sz="0" w:space="0" w:color="auto"/>
                                                                                              </w:divBdr>
                                                                                              <w:divsChild>
                                                                                                <w:div w:id="369502462">
                                                                                                  <w:marLeft w:val="0"/>
                                                                                                  <w:marRight w:val="0"/>
                                                                                                  <w:marTop w:val="0"/>
                                                                                                  <w:marBottom w:val="0"/>
                                                                                                  <w:divBdr>
                                                                                                    <w:top w:val="none" w:sz="0" w:space="0" w:color="auto"/>
                                                                                                    <w:left w:val="none" w:sz="0" w:space="0" w:color="auto"/>
                                                                                                    <w:bottom w:val="none" w:sz="0" w:space="0" w:color="auto"/>
                                                                                                    <w:right w:val="none" w:sz="0" w:space="0" w:color="auto"/>
                                                                                                  </w:divBdr>
                                                                                                  <w:divsChild>
                                                                                                    <w:div w:id="879317065">
                                                                                                      <w:marLeft w:val="0"/>
                                                                                                      <w:marRight w:val="0"/>
                                                                                                      <w:marTop w:val="0"/>
                                                                                                      <w:marBottom w:val="0"/>
                                                                                                      <w:divBdr>
                                                                                                        <w:top w:val="none" w:sz="0" w:space="0" w:color="auto"/>
                                                                                                        <w:left w:val="none" w:sz="0" w:space="0" w:color="auto"/>
                                                                                                        <w:bottom w:val="none" w:sz="0" w:space="0" w:color="auto"/>
                                                                                                        <w:right w:val="none" w:sz="0" w:space="0" w:color="auto"/>
                                                                                                      </w:divBdr>
                                                                                                      <w:divsChild>
                                                                                                        <w:div w:id="1207448247">
                                                                                                          <w:marLeft w:val="0"/>
                                                                                                          <w:marRight w:val="0"/>
                                                                                                          <w:marTop w:val="0"/>
                                                                                                          <w:marBottom w:val="0"/>
                                                                                                          <w:divBdr>
                                                                                                            <w:top w:val="none" w:sz="0" w:space="0" w:color="auto"/>
                                                                                                            <w:left w:val="single" w:sz="4" w:space="5" w:color="auto"/>
                                                                                                            <w:bottom w:val="none" w:sz="0" w:space="0" w:color="auto"/>
                                                                                                            <w:right w:val="none" w:sz="0" w:space="0" w:color="auto"/>
                                                                                                          </w:divBdr>
                                                                                                          <w:divsChild>
                                                                                                            <w:div w:id="2029598095">
                                                                                                              <w:marLeft w:val="528"/>
                                                                                                              <w:marRight w:val="0"/>
                                                                                                              <w:marTop w:val="0"/>
                                                                                                              <w:marBottom w:val="0"/>
                                                                                                              <w:divBdr>
                                                                                                                <w:top w:val="none" w:sz="0" w:space="0" w:color="auto"/>
                                                                                                                <w:left w:val="none" w:sz="0" w:space="0" w:color="auto"/>
                                                                                                                <w:bottom w:val="none" w:sz="0" w:space="0" w:color="auto"/>
                                                                                                                <w:right w:val="none" w:sz="0" w:space="0" w:color="auto"/>
                                                                                                              </w:divBdr>
                                                                                                              <w:divsChild>
                                                                                                                <w:div w:id="636108350">
                                                                                                                  <w:marLeft w:val="0"/>
                                                                                                                  <w:marRight w:val="180"/>
                                                                                                                  <w:marTop w:val="60"/>
                                                                                                                  <w:marBottom w:val="0"/>
                                                                                                                  <w:divBdr>
                                                                                                                    <w:top w:val="none" w:sz="0" w:space="0" w:color="auto"/>
                                                                                                                    <w:left w:val="none" w:sz="0" w:space="0" w:color="auto"/>
                                                                                                                    <w:bottom w:val="none" w:sz="0" w:space="0" w:color="auto"/>
                                                                                                                    <w:right w:val="none" w:sz="0" w:space="0" w:color="auto"/>
                                                                                                                  </w:divBdr>
                                                                                                                  <w:divsChild>
                                                                                                                    <w:div w:id="1862815297">
                                                                                                                      <w:marLeft w:val="0"/>
                                                                                                                      <w:marRight w:val="0"/>
                                                                                                                      <w:marTop w:val="0"/>
                                                                                                                      <w:marBottom w:val="0"/>
                                                                                                                      <w:divBdr>
                                                                                                                        <w:top w:val="none" w:sz="0" w:space="0" w:color="auto"/>
                                                                                                                        <w:left w:val="none" w:sz="0" w:space="0" w:color="auto"/>
                                                                                                                        <w:bottom w:val="none" w:sz="0" w:space="0" w:color="auto"/>
                                                                                                                        <w:right w:val="none" w:sz="0" w:space="0" w:color="auto"/>
                                                                                                                      </w:divBdr>
                                                                                                                      <w:divsChild>
                                                                                                                        <w:div w:id="1859153153">
                                                                                                                          <w:marLeft w:val="0"/>
                                                                                                                          <w:marRight w:val="0"/>
                                                                                                                          <w:marTop w:val="0"/>
                                                                                                                          <w:marBottom w:val="0"/>
                                                                                                                          <w:divBdr>
                                                                                                                            <w:top w:val="none" w:sz="0" w:space="0" w:color="auto"/>
                                                                                                                            <w:left w:val="none" w:sz="0" w:space="0" w:color="auto"/>
                                                                                                                            <w:bottom w:val="none" w:sz="0" w:space="0" w:color="auto"/>
                                                                                                                            <w:right w:val="none" w:sz="0" w:space="0" w:color="auto"/>
                                                                                                                          </w:divBdr>
                                                                                                                          <w:divsChild>
                                                                                                                            <w:div w:id="1303462529">
                                                                                                                              <w:marLeft w:val="0"/>
                                                                                                                              <w:marRight w:val="0"/>
                                                                                                                              <w:marTop w:val="0"/>
                                                                                                                              <w:marBottom w:val="0"/>
                                                                                                                              <w:divBdr>
                                                                                                                                <w:top w:val="none" w:sz="0" w:space="0" w:color="auto"/>
                                                                                                                                <w:left w:val="none" w:sz="0" w:space="0" w:color="auto"/>
                                                                                                                                <w:bottom w:val="none" w:sz="0" w:space="0" w:color="auto"/>
                                                                                                                                <w:right w:val="none" w:sz="0" w:space="0" w:color="auto"/>
                                                                                                                              </w:divBdr>
                                                                                                                              <w:divsChild>
                                                                                                                                <w:div w:id="1818304416">
                                                                                                                                  <w:marLeft w:val="0"/>
                                                                                                                                  <w:marRight w:val="0"/>
                                                                                                                                  <w:marTop w:val="0"/>
                                                                                                                                  <w:marBottom w:val="0"/>
                                                                                                                                  <w:divBdr>
                                                                                                                                    <w:top w:val="none" w:sz="0" w:space="0" w:color="auto"/>
                                                                                                                                    <w:left w:val="none" w:sz="0" w:space="0" w:color="auto"/>
                                                                                                                                    <w:bottom w:val="none" w:sz="0" w:space="0" w:color="auto"/>
                                                                                                                                    <w:right w:val="none" w:sz="0" w:space="0" w:color="auto"/>
                                                                                                                                  </w:divBdr>
                                                                                                                                  <w:divsChild>
                                                                                                                                    <w:div w:id="806969343">
                                                                                                                                      <w:marLeft w:val="0"/>
                                                                                                                                      <w:marRight w:val="0"/>
                                                                                                                                      <w:marTop w:val="0"/>
                                                                                                                                      <w:marBottom w:val="0"/>
                                                                                                                                      <w:divBdr>
                                                                                                                                        <w:top w:val="none" w:sz="0" w:space="0" w:color="auto"/>
                                                                                                                                        <w:left w:val="none" w:sz="0" w:space="0" w:color="auto"/>
                                                                                                                                        <w:bottom w:val="none" w:sz="0" w:space="0" w:color="auto"/>
                                                                                                                                        <w:right w:val="none" w:sz="0" w:space="0" w:color="auto"/>
                                                                                                                                      </w:divBdr>
                                                                                                                                      <w:divsChild>
                                                                                                                                        <w:div w:id="2055303484">
                                                                                                                                          <w:marLeft w:val="0"/>
                                                                                                                                          <w:marRight w:val="0"/>
                                                                                                                                          <w:marTop w:val="0"/>
                                                                                                                                          <w:marBottom w:val="0"/>
                                                                                                                                          <w:divBdr>
                                                                                                                                            <w:top w:val="none" w:sz="0" w:space="0" w:color="auto"/>
                                                                                                                                            <w:left w:val="none" w:sz="0" w:space="0" w:color="auto"/>
                                                                                                                                            <w:bottom w:val="none" w:sz="0" w:space="0" w:color="auto"/>
                                                                                                                                            <w:right w:val="none" w:sz="0" w:space="0" w:color="auto"/>
                                                                                                                                          </w:divBdr>
                                                                                                                                          <w:divsChild>
                                                                                                                                            <w:div w:id="173423860">
                                                                                                                                              <w:marLeft w:val="0"/>
                                                                                                                                              <w:marRight w:val="0"/>
                                                                                                                                              <w:marTop w:val="0"/>
                                                                                                                                              <w:marBottom w:val="0"/>
                                                                                                                                              <w:divBdr>
                                                                                                                                                <w:top w:val="none" w:sz="0" w:space="0" w:color="auto"/>
                                                                                                                                                <w:left w:val="none" w:sz="0" w:space="0" w:color="auto"/>
                                                                                                                                                <w:bottom w:val="none" w:sz="0" w:space="0" w:color="auto"/>
                                                                                                                                                <w:right w:val="none" w:sz="0" w:space="0" w:color="auto"/>
                                                                                                                                              </w:divBdr>
                                                                                                                                              <w:divsChild>
                                                                                                                                                <w:div w:id="1951623689">
                                                                                                                                                  <w:marLeft w:val="0"/>
                                                                                                                                                  <w:marRight w:val="0"/>
                                                                                                                                                  <w:marTop w:val="0"/>
                                                                                                                                                  <w:marBottom w:val="0"/>
                                                                                                                                                  <w:divBdr>
                                                                                                                                                    <w:top w:val="none" w:sz="0" w:space="0" w:color="auto"/>
                                                                                                                                                    <w:left w:val="none" w:sz="0" w:space="0" w:color="auto"/>
                                                                                                                                                    <w:bottom w:val="none" w:sz="0" w:space="0" w:color="auto"/>
                                                                                                                                                    <w:right w:val="none" w:sz="0" w:space="0" w:color="auto"/>
                                                                                                                                                  </w:divBdr>
                                                                                                                                                  <w:divsChild>
                                                                                                                                                    <w:div w:id="433209662">
                                                                                                                                                      <w:marLeft w:val="0"/>
                                                                                                                                                      <w:marRight w:val="0"/>
                                                                                                                                                      <w:marTop w:val="0"/>
                                                                                                                                                      <w:marBottom w:val="0"/>
                                                                                                                                                      <w:divBdr>
                                                                                                                                                        <w:top w:val="none" w:sz="0" w:space="0" w:color="auto"/>
                                                                                                                                                        <w:left w:val="none" w:sz="0" w:space="0" w:color="auto"/>
                                                                                                                                                        <w:bottom w:val="none" w:sz="0" w:space="0" w:color="auto"/>
                                                                                                                                                        <w:right w:val="none" w:sz="0" w:space="0" w:color="auto"/>
                                                                                                                                                      </w:divBdr>
                                                                                                                                                      <w:divsChild>
                                                                                                                                                        <w:div w:id="204610499">
                                                                                                                                                          <w:marLeft w:val="0"/>
                                                                                                                                                          <w:marRight w:val="0"/>
                                                                                                                                                          <w:marTop w:val="0"/>
                                                                                                                                                          <w:marBottom w:val="0"/>
                                                                                                                                                          <w:divBdr>
                                                                                                                                                            <w:top w:val="none" w:sz="0" w:space="0" w:color="auto"/>
                                                                                                                                                            <w:left w:val="none" w:sz="0" w:space="0" w:color="auto"/>
                                                                                                                                                            <w:bottom w:val="none" w:sz="0" w:space="0" w:color="auto"/>
                                                                                                                                                            <w:right w:val="none" w:sz="0" w:space="0" w:color="auto"/>
                                                                                                                                                          </w:divBdr>
                                                                                                                                                          <w:divsChild>
                                                                                                                                                            <w:div w:id="72624068">
                                                                                                                                                              <w:marLeft w:val="0"/>
                                                                                                                                                              <w:marRight w:val="0"/>
                                                                                                                                                              <w:marTop w:val="0"/>
                                                                                                                                                              <w:marBottom w:val="0"/>
                                                                                                                                                              <w:divBdr>
                                                                                                                                                                <w:top w:val="none" w:sz="0" w:space="0" w:color="auto"/>
                                                                                                                                                                <w:left w:val="none" w:sz="0" w:space="0" w:color="auto"/>
                                                                                                                                                                <w:bottom w:val="none" w:sz="0" w:space="0" w:color="auto"/>
                                                                                                                                                                <w:right w:val="none" w:sz="0" w:space="0" w:color="auto"/>
                                                                                                                                                              </w:divBdr>
                                                                                                                                                              <w:divsChild>
                                                                                                                                                                <w:div w:id="664355931">
                                                                                                                                                                  <w:marLeft w:val="0"/>
                                                                                                                                                                  <w:marRight w:val="0"/>
                                                                                                                                                                  <w:marTop w:val="0"/>
                                                                                                                                                                  <w:marBottom w:val="0"/>
                                                                                                                                                                  <w:divBdr>
                                                                                                                                                                    <w:top w:val="none" w:sz="0" w:space="0" w:color="auto"/>
                                                                                                                                                                    <w:left w:val="none" w:sz="0" w:space="0" w:color="auto"/>
                                                                                                                                                                    <w:bottom w:val="none" w:sz="0" w:space="0" w:color="auto"/>
                                                                                                                                                                    <w:right w:val="none" w:sz="0" w:space="0" w:color="auto"/>
                                                                                                                                                                  </w:divBdr>
                                                                                                                                                                  <w:divsChild>
                                                                                                                                                                    <w:div w:id="1057050691">
                                                                                                                                                                      <w:marLeft w:val="0"/>
                                                                                                                                                                      <w:marRight w:val="0"/>
                                                                                                                                                                      <w:marTop w:val="0"/>
                                                                                                                                                                      <w:marBottom w:val="0"/>
                                                                                                                                                                      <w:divBdr>
                                                                                                                                                                        <w:top w:val="none" w:sz="0" w:space="0" w:color="auto"/>
                                                                                                                                                                        <w:left w:val="none" w:sz="0" w:space="0" w:color="auto"/>
                                                                                                                                                                        <w:bottom w:val="none" w:sz="0" w:space="0" w:color="auto"/>
                                                                                                                                                                        <w:right w:val="none" w:sz="0" w:space="0" w:color="auto"/>
                                                                                                                                                                      </w:divBdr>
                                                                                                                                                                      <w:divsChild>
                                                                                                                                                                        <w:div w:id="2133358145">
                                                                                                                                                                          <w:marLeft w:val="0"/>
                                                                                                                                                                          <w:marRight w:val="0"/>
                                                                                                                                                                          <w:marTop w:val="0"/>
                                                                                                                                                                          <w:marBottom w:val="0"/>
                                                                                                                                                                          <w:divBdr>
                                                                                                                                                                            <w:top w:val="none" w:sz="0" w:space="0" w:color="auto"/>
                                                                                                                                                                            <w:left w:val="none" w:sz="0" w:space="0" w:color="auto"/>
                                                                                                                                                                            <w:bottom w:val="none" w:sz="0" w:space="0" w:color="auto"/>
                                                                                                                                                                            <w:right w:val="none" w:sz="0" w:space="0" w:color="auto"/>
                                                                                                                                                                          </w:divBdr>
                                                                                                                                                                          <w:divsChild>
                                                                                                                                                                            <w:div w:id="171605678">
                                                                                                                                                                              <w:marLeft w:val="0"/>
                                                                                                                                                                              <w:marRight w:val="0"/>
                                                                                                                                                                              <w:marTop w:val="0"/>
                                                                                                                                                                              <w:marBottom w:val="0"/>
                                                                                                                                                                              <w:divBdr>
                                                                                                                                                                                <w:top w:val="none" w:sz="0" w:space="0" w:color="auto"/>
                                                                                                                                                                                <w:left w:val="none" w:sz="0" w:space="0" w:color="auto"/>
                                                                                                                                                                                <w:bottom w:val="none" w:sz="0" w:space="0" w:color="auto"/>
                                                                                                                                                                                <w:right w:val="none" w:sz="0" w:space="0" w:color="auto"/>
                                                                                                                                                                              </w:divBdr>
                                                                                                                                                                              <w:divsChild>
                                                                                                                                                                                <w:div w:id="1490293258">
                                                                                                                                                                                  <w:marLeft w:val="0"/>
                                                                                                                                                                                  <w:marRight w:val="0"/>
                                                                                                                                                                                  <w:marTop w:val="0"/>
                                                                                                                                                                                  <w:marBottom w:val="0"/>
                                                                                                                                                                                  <w:divBdr>
                                                                                                                                                                                    <w:top w:val="none" w:sz="0" w:space="0" w:color="auto"/>
                                                                                                                                                                                    <w:left w:val="none" w:sz="0" w:space="0" w:color="auto"/>
                                                                                                                                                                                    <w:bottom w:val="none" w:sz="0" w:space="0" w:color="auto"/>
                                                                                                                                                                                    <w:right w:val="none" w:sz="0" w:space="0" w:color="auto"/>
                                                                                                                                                                                  </w:divBdr>
                                                                                                                                                                                  <w:divsChild>
                                                                                                                                                                                    <w:div w:id="148328829">
                                                                                                                                                                                      <w:marLeft w:val="0"/>
                                                                                                                                                                                      <w:marRight w:val="0"/>
                                                                                                                                                                                      <w:marTop w:val="0"/>
                                                                                                                                                                                      <w:marBottom w:val="0"/>
                                                                                                                                                                                      <w:divBdr>
                                                                                                                                                                                        <w:top w:val="none" w:sz="0" w:space="0" w:color="auto"/>
                                                                                                                                                                                        <w:left w:val="none" w:sz="0" w:space="0" w:color="auto"/>
                                                                                                                                                                                        <w:bottom w:val="none" w:sz="0" w:space="0" w:color="auto"/>
                                                                                                                                                                                        <w:right w:val="none" w:sz="0" w:space="0" w:color="auto"/>
                                                                                                                                                                                      </w:divBdr>
                                                                                                                                                                                      <w:divsChild>
                                                                                                                                                                                        <w:div w:id="1192956769">
                                                                                                                                                                                          <w:marLeft w:val="0"/>
                                                                                                                                                                                          <w:marRight w:val="0"/>
                                                                                                                                                                                          <w:marTop w:val="0"/>
                                                                                                                                                                                          <w:marBottom w:val="0"/>
                                                                                                                                                                                          <w:divBdr>
                                                                                                                                                                                            <w:top w:val="none" w:sz="0" w:space="0" w:color="auto"/>
                                                                                                                                                                                            <w:left w:val="none" w:sz="0" w:space="0" w:color="auto"/>
                                                                                                                                                                                            <w:bottom w:val="none" w:sz="0" w:space="0" w:color="auto"/>
                                                                                                                                                                                            <w:right w:val="none" w:sz="0" w:space="0" w:color="auto"/>
                                                                                                                                                                                          </w:divBdr>
                                                                                                                                                                                          <w:divsChild>
                                                                                                                                                                                            <w:div w:id="2099397228">
                                                                                                                                                                                              <w:marLeft w:val="0"/>
                                                                                                                                                                                              <w:marRight w:val="0"/>
                                                                                                                                                                                              <w:marTop w:val="0"/>
                                                                                                                                                                                              <w:marBottom w:val="0"/>
                                                                                                                                                                                              <w:divBdr>
                                                                                                                                                                                                <w:top w:val="none" w:sz="0" w:space="0" w:color="auto"/>
                                                                                                                                                                                                <w:left w:val="none" w:sz="0" w:space="0" w:color="auto"/>
                                                                                                                                                                                                <w:bottom w:val="none" w:sz="0" w:space="0" w:color="auto"/>
                                                                                                                                                                                                <w:right w:val="none" w:sz="0" w:space="0" w:color="auto"/>
                                                                                                                                                                                              </w:divBdr>
                                                                                                                                                                                              <w:divsChild>
                                                                                                                                                                                                <w:div w:id="191916706">
                                                                                                                                                                                                  <w:marLeft w:val="0"/>
                                                                                                                                                                                                  <w:marRight w:val="0"/>
                                                                                                                                                                                                  <w:marTop w:val="0"/>
                                                                                                                                                                                                  <w:marBottom w:val="0"/>
                                                                                                                                                                                                  <w:divBdr>
                                                                                                                                                                                                    <w:top w:val="none" w:sz="0" w:space="0" w:color="auto"/>
                                                                                                                                                                                                    <w:left w:val="none" w:sz="0" w:space="0" w:color="auto"/>
                                                                                                                                                                                                    <w:bottom w:val="none" w:sz="0" w:space="0" w:color="auto"/>
                                                                                                                                                                                                    <w:right w:val="none" w:sz="0" w:space="0" w:color="auto"/>
                                                                                                                                                                                                  </w:divBdr>
                                                                                                                                                                                                  <w:divsChild>
                                                                                                                                                                                                    <w:div w:id="337124911">
                                                                                                                                                                                                      <w:marLeft w:val="0"/>
                                                                                                                                                                                                      <w:marRight w:val="0"/>
                                                                                                                                                                                                      <w:marTop w:val="0"/>
                                                                                                                                                                                                      <w:marBottom w:val="0"/>
                                                                                                                                                                                                      <w:divBdr>
                                                                                                                                                                                                        <w:top w:val="none" w:sz="0" w:space="0" w:color="auto"/>
                                                                                                                                                                                                        <w:left w:val="none" w:sz="0" w:space="0" w:color="auto"/>
                                                                                                                                                                                                        <w:bottom w:val="none" w:sz="0" w:space="0" w:color="auto"/>
                                                                                                                                                                                                        <w:right w:val="none" w:sz="0" w:space="0" w:color="auto"/>
                                                                                                                                                                                                      </w:divBdr>
                                                                                                                                                                                                      <w:divsChild>
                                                                                                                                                                                                        <w:div w:id="1815443068">
                                                                                                                                                                                                          <w:marLeft w:val="0"/>
                                                                                                                                                                                                          <w:marRight w:val="0"/>
                                                                                                                                                                                                          <w:marTop w:val="0"/>
                                                                                                                                                                                                          <w:marBottom w:val="0"/>
                                                                                                                                                                                                          <w:divBdr>
                                                                                                                                                                                                            <w:top w:val="none" w:sz="0" w:space="0" w:color="auto"/>
                                                                                                                                                                                                            <w:left w:val="none" w:sz="0" w:space="0" w:color="auto"/>
                                                                                                                                                                                                            <w:bottom w:val="none" w:sz="0" w:space="0" w:color="auto"/>
                                                                                                                                                                                                            <w:right w:val="none" w:sz="0" w:space="0" w:color="auto"/>
                                                                                                                                                                                                          </w:divBdr>
                                                                                                                                                                                                          <w:divsChild>
                                                                                                                                                                                                            <w:div w:id="986013445">
                                                                                                                                                                                                              <w:marLeft w:val="0"/>
                                                                                                                                                                                                              <w:marRight w:val="0"/>
                                                                                                                                                                                                              <w:marTop w:val="0"/>
                                                                                                                                                                                                              <w:marBottom w:val="0"/>
                                                                                                                                                                                                              <w:divBdr>
                                                                                                                                                                                                                <w:top w:val="none" w:sz="0" w:space="0" w:color="auto"/>
                                                                                                                                                                                                                <w:left w:val="none" w:sz="0" w:space="0" w:color="auto"/>
                                                                                                                                                                                                                <w:bottom w:val="none" w:sz="0" w:space="0" w:color="auto"/>
                                                                                                                                                                                                                <w:right w:val="none" w:sz="0" w:space="0" w:color="auto"/>
                                                                                                                                                                                                              </w:divBdr>
                                                                                                                                                                                                              <w:divsChild>
                                                                                                                                                                                                                <w:div w:id="2017461273">
                                                                                                                                                                                                                  <w:marLeft w:val="0"/>
                                                                                                                                                                                                                  <w:marRight w:val="0"/>
                                                                                                                                                                                                                  <w:marTop w:val="0"/>
                                                                                                                                                                                                                  <w:marBottom w:val="0"/>
                                                                                                                                                                                                                  <w:divBdr>
                                                                                                                                                                                                                    <w:top w:val="none" w:sz="0" w:space="0" w:color="auto"/>
                                                                                                                                                                                                                    <w:left w:val="none" w:sz="0" w:space="0" w:color="auto"/>
                                                                                                                                                                                                                    <w:bottom w:val="none" w:sz="0" w:space="0" w:color="auto"/>
                                                                                                                                                                                                                    <w:right w:val="none" w:sz="0" w:space="0" w:color="auto"/>
                                                                                                                                                                                                                  </w:divBdr>
                                                                                                                                                                                                                  <w:divsChild>
                                                                                                                                                                                                                    <w:div w:id="1408266655">
                                                                                                                                                                                                                      <w:marLeft w:val="0"/>
                                                                                                                                                                                                                      <w:marRight w:val="0"/>
                                                                                                                                                                                                                      <w:marTop w:val="0"/>
                                                                                                                                                                                                                      <w:marBottom w:val="0"/>
                                                                                                                                                                                                                      <w:divBdr>
                                                                                                                                                                                                                        <w:top w:val="none" w:sz="0" w:space="0" w:color="auto"/>
                                                                                                                                                                                                                        <w:left w:val="none" w:sz="0" w:space="0" w:color="auto"/>
                                                                                                                                                                                                                        <w:bottom w:val="none" w:sz="0" w:space="0" w:color="auto"/>
                                                                                                                                                                                                                        <w:right w:val="none" w:sz="0" w:space="0" w:color="auto"/>
                                                                                                                                                                                                                      </w:divBdr>
                                                                                                                                                                                                                      <w:divsChild>
                                                                                                                                                                                                                        <w:div w:id="1448698862">
                                                                                                                                                                                                                          <w:marLeft w:val="0"/>
                                                                                                                                                                                                                          <w:marRight w:val="0"/>
                                                                                                                                                                                                                          <w:marTop w:val="0"/>
                                                                                                                                                                                                                          <w:marBottom w:val="0"/>
                                                                                                                                                                                                                          <w:divBdr>
                                                                                                                                                                                                                            <w:top w:val="none" w:sz="0" w:space="0" w:color="auto"/>
                                                                                                                                                                                                                            <w:left w:val="none" w:sz="0" w:space="0" w:color="auto"/>
                                                                                                                                                                                                                            <w:bottom w:val="none" w:sz="0" w:space="0" w:color="auto"/>
                                                                                                                                                                                                                            <w:right w:val="none" w:sz="0" w:space="0" w:color="auto"/>
                                                                                                                                                                                                                          </w:divBdr>
                                                                                                                                                                                                                          <w:divsChild>
                                                                                                                                                                                                                            <w:div w:id="1708066862">
                                                                                                                                                                                                                              <w:marLeft w:val="0"/>
                                                                                                                                                                                                                              <w:marRight w:val="0"/>
                                                                                                                                                                                                                              <w:marTop w:val="0"/>
                                                                                                                                                                                                                              <w:marBottom w:val="0"/>
                                                                                                                                                                                                                              <w:divBdr>
                                                                                                                                                                                                                                <w:top w:val="none" w:sz="0" w:space="0" w:color="auto"/>
                                                                                                                                                                                                                                <w:left w:val="none" w:sz="0" w:space="0" w:color="auto"/>
                                                                                                                                                                                                                                <w:bottom w:val="none" w:sz="0" w:space="0" w:color="auto"/>
                                                                                                                                                                                                                                <w:right w:val="none" w:sz="0" w:space="0" w:color="auto"/>
                                                                                                                                                                                                                              </w:divBdr>
                                                                                                                                                                                                                              <w:divsChild>
                                                                                                                                                                                                                                <w:div w:id="932249866">
                                                                                                                                                                                                                                  <w:marLeft w:val="0"/>
                                                                                                                                                                                                                                  <w:marRight w:val="0"/>
                                                                                                                                                                                                                                  <w:marTop w:val="0"/>
                                                                                                                                                                                                                                  <w:marBottom w:val="0"/>
                                                                                                                                                                                                                                  <w:divBdr>
                                                                                                                                                                                                                                    <w:top w:val="none" w:sz="0" w:space="0" w:color="auto"/>
                                                                                                                                                                                                                                    <w:left w:val="none" w:sz="0" w:space="0" w:color="auto"/>
                                                                                                                                                                                                                                    <w:bottom w:val="none" w:sz="0" w:space="0" w:color="auto"/>
                                                                                                                                                                                                                                    <w:right w:val="none" w:sz="0" w:space="0" w:color="auto"/>
                                                                                                                                                                                                                                  </w:divBdr>
                                                                                                                                                                                                                                  <w:divsChild>
                                                                                                                                                                                                                                    <w:div w:id="454370198">
                                                                                                                                                                                                                                      <w:marLeft w:val="0"/>
                                                                                                                                                                                                                                      <w:marRight w:val="0"/>
                                                                                                                                                                                                                                      <w:marTop w:val="0"/>
                                                                                                                                                                                                                                      <w:marBottom w:val="0"/>
                                                                                                                                                                                                                                      <w:divBdr>
                                                                                                                                                                                                                                        <w:top w:val="none" w:sz="0" w:space="0" w:color="auto"/>
                                                                                                                                                                                                                                        <w:left w:val="none" w:sz="0" w:space="0" w:color="auto"/>
                                                                                                                                                                                                                                        <w:bottom w:val="none" w:sz="0" w:space="0" w:color="auto"/>
                                                                                                                                                                                                                                        <w:right w:val="none" w:sz="0" w:space="0" w:color="auto"/>
                                                                                                                                                                                                                                      </w:divBdr>
                                                                                                                                                                                                                                      <w:divsChild>
                                                                                                                                                                                                                                        <w:div w:id="1952012235">
                                                                                                                                                                                                                                          <w:marLeft w:val="0"/>
                                                                                                                                                                                                                                          <w:marRight w:val="0"/>
                                                                                                                                                                                                                                          <w:marTop w:val="0"/>
                                                                                                                                                                                                                                          <w:marBottom w:val="0"/>
                                                                                                                                                                                                                                          <w:divBdr>
                                                                                                                                                                                                                                            <w:top w:val="none" w:sz="0" w:space="0" w:color="auto"/>
                                                                                                                                                                                                                                            <w:left w:val="none" w:sz="0" w:space="0" w:color="auto"/>
                                                                                                                                                                                                                                            <w:bottom w:val="none" w:sz="0" w:space="0" w:color="auto"/>
                                                                                                                                                                                                                                            <w:right w:val="none" w:sz="0" w:space="0" w:color="auto"/>
                                                                                                                                                                                                                                          </w:divBdr>
                                                                                                                                                                                                                                          <w:divsChild>
                                                                                                                                                                                                                                            <w:div w:id="395473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421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3796">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 w:id="488450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04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392099">
                                                                                                                                                                                                                                                      <w:marLeft w:val="360"/>
                                                                                                                                                                                                                                                      <w:marRight w:val="360"/>
                                                                                                                                                                                                                                                      <w:marTop w:val="0"/>
                                                                                                                                                                                                                                                      <w:marBottom w:val="0"/>
                                                                                                                                                                                                                                                      <w:divBdr>
                                                                                                                                                                                                                                                        <w:top w:val="none" w:sz="0" w:space="0" w:color="auto"/>
                                                                                                                                                                                                                                                        <w:left w:val="none" w:sz="0" w:space="0" w:color="auto"/>
                                                                                                                                                                                                                                                        <w:bottom w:val="none" w:sz="0" w:space="0" w:color="auto"/>
                                                                                                                                                                                                                                                        <w:right w:val="none" w:sz="0" w:space="0" w:color="auto"/>
                                                                                                                                                                                                                                                      </w:divBdr>
                                                                                                                                                                                                                                                    </w:div>
                                                                                                                                                                                                                                                    <w:div w:id="956369765">
                                                                                                                                                                                                                                                      <w:marLeft w:val="360"/>
                                                                                                                                                                                                                                                      <w:marRight w:val="360"/>
                                                                                                                                                                                                                                                      <w:marTop w:val="0"/>
                                                                                                                                                                                                                                                      <w:marBottom w:val="0"/>
                                                                                                                                                                                                                                                      <w:divBdr>
                                                                                                                                                                                                                                                        <w:top w:val="none" w:sz="0" w:space="0" w:color="auto"/>
                                                                                                                                                                                                                                                        <w:left w:val="none" w:sz="0" w:space="0" w:color="auto"/>
                                                                                                                                                                                                                                                        <w:bottom w:val="none" w:sz="0" w:space="0" w:color="auto"/>
                                                                                                                                                                                                                                                        <w:right w:val="none" w:sz="0" w:space="0" w:color="auto"/>
                                                                                                                                                                                                                                                      </w:divBdr>
                                                                                                                                                                                                                                                    </w:div>
                                                                                                                                                                                                                                                    <w:div w:id="1189640091">
                                                                                                                                                                                                                                                      <w:marLeft w:val="360"/>
                                                                                                                                                                                                                                                      <w:marRight w:val="360"/>
                                                                                                                                                                                                                                                      <w:marTop w:val="0"/>
                                                                                                                                                                                                                                                      <w:marBottom w:val="0"/>
                                                                                                                                                                                                                                                      <w:divBdr>
                                                                                                                                                                                                                                                        <w:top w:val="none" w:sz="0" w:space="0" w:color="auto"/>
                                                                                                                                                                                                                                                        <w:left w:val="none" w:sz="0" w:space="0" w:color="auto"/>
                                                                                                                                                                                                                                                        <w:bottom w:val="none" w:sz="0" w:space="0" w:color="auto"/>
                                                                                                                                                                                                                                                        <w:right w:val="none" w:sz="0" w:space="0" w:color="auto"/>
                                                                                                                                                                                                                                                      </w:divBdr>
                                                                                                                                                                                                                                                    </w:div>
                                                                                                                                                                                                                                                    <w:div w:id="1224368446">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061107">
      <w:bodyDiv w:val="1"/>
      <w:marLeft w:val="0"/>
      <w:marRight w:val="0"/>
      <w:marTop w:val="0"/>
      <w:marBottom w:val="0"/>
      <w:divBdr>
        <w:top w:val="none" w:sz="0" w:space="0" w:color="auto"/>
        <w:left w:val="none" w:sz="0" w:space="0" w:color="auto"/>
        <w:bottom w:val="none" w:sz="0" w:space="0" w:color="auto"/>
        <w:right w:val="none" w:sz="0" w:space="0" w:color="auto"/>
      </w:divBdr>
      <w:divsChild>
        <w:div w:id="489711118">
          <w:marLeft w:val="0"/>
          <w:marRight w:val="0"/>
          <w:marTop w:val="0"/>
          <w:marBottom w:val="138"/>
          <w:divBdr>
            <w:top w:val="none" w:sz="0" w:space="0" w:color="auto"/>
            <w:left w:val="none" w:sz="0" w:space="0" w:color="auto"/>
            <w:bottom w:val="none" w:sz="0" w:space="0" w:color="auto"/>
            <w:right w:val="none" w:sz="0" w:space="0" w:color="auto"/>
          </w:divBdr>
          <w:divsChild>
            <w:div w:id="1441729132">
              <w:marLeft w:val="0"/>
              <w:marRight w:val="0"/>
              <w:marTop w:val="0"/>
              <w:marBottom w:val="69"/>
              <w:divBdr>
                <w:top w:val="none" w:sz="0" w:space="0" w:color="auto"/>
                <w:left w:val="none" w:sz="0" w:space="0" w:color="auto"/>
                <w:bottom w:val="none" w:sz="0" w:space="0" w:color="auto"/>
                <w:right w:val="none" w:sz="0" w:space="0" w:color="auto"/>
              </w:divBdr>
            </w:div>
            <w:div w:id="1669602350">
              <w:marLeft w:val="0"/>
              <w:marRight w:val="0"/>
              <w:marTop w:val="0"/>
              <w:marBottom w:val="0"/>
              <w:divBdr>
                <w:top w:val="none" w:sz="0" w:space="0" w:color="auto"/>
                <w:left w:val="none" w:sz="0" w:space="0" w:color="auto"/>
                <w:bottom w:val="none" w:sz="0" w:space="0" w:color="auto"/>
                <w:right w:val="none" w:sz="0" w:space="0" w:color="auto"/>
              </w:divBdr>
            </w:div>
          </w:divsChild>
        </w:div>
        <w:div w:id="1386948755">
          <w:marLeft w:val="97"/>
          <w:marRight w:val="0"/>
          <w:marTop w:val="0"/>
          <w:marBottom w:val="138"/>
          <w:divBdr>
            <w:top w:val="none" w:sz="0" w:space="0" w:color="auto"/>
            <w:left w:val="none" w:sz="0" w:space="0" w:color="auto"/>
            <w:bottom w:val="none" w:sz="0" w:space="0" w:color="auto"/>
            <w:right w:val="none" w:sz="0" w:space="0" w:color="auto"/>
          </w:divBdr>
        </w:div>
      </w:divsChild>
    </w:div>
    <w:div w:id="1945989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Old Saint Mary’s Cathedral</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Saint Mary’s Cathedral</dc:title>
  <dc:subject/>
  <dc:creator>OLD SAINT MARY'S CATHEDRAL</dc:creator>
  <cp:keywords/>
  <dc:description/>
  <cp:lastModifiedBy>Ivan Tou</cp:lastModifiedBy>
  <cp:revision>13</cp:revision>
  <cp:lastPrinted>2015-01-09T21:54:00Z</cp:lastPrinted>
  <dcterms:created xsi:type="dcterms:W3CDTF">2021-08-06T02:46:00Z</dcterms:created>
  <dcterms:modified xsi:type="dcterms:W3CDTF">2021-08-06T21:33:00Z</dcterms:modified>
</cp:coreProperties>
</file>